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BE" w:rsidRPr="00701575" w:rsidRDefault="002307BE" w:rsidP="002307BE">
      <w:pPr>
        <w:jc w:val="center"/>
        <w:rPr>
          <w:b w:val="0"/>
          <w:sz w:val="28"/>
          <w:szCs w:val="28"/>
        </w:rPr>
      </w:pPr>
      <w:r w:rsidRPr="00701575">
        <w:rPr>
          <w:b w:val="0"/>
          <w:sz w:val="28"/>
          <w:szCs w:val="28"/>
        </w:rPr>
        <w:t>Veuillez trouver ci-après : (1) le sujet du devoir, (2) le sujet de l’examen.</w:t>
      </w: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Pr="00701575" w:rsidRDefault="002307BE" w:rsidP="002307BE">
      <w:pPr>
        <w:rPr>
          <w:b w:val="0"/>
          <w:sz w:val="28"/>
          <w:szCs w:val="28"/>
        </w:rPr>
      </w:pPr>
    </w:p>
    <w:p w:rsidR="002307BE" w:rsidRDefault="002307BE" w:rsidP="002307BE">
      <w:pPr>
        <w:rPr>
          <w:b w:val="0"/>
          <w:sz w:val="28"/>
          <w:szCs w:val="28"/>
        </w:rPr>
      </w:pPr>
    </w:p>
    <w:p w:rsidR="006E1094" w:rsidRDefault="006E1094" w:rsidP="002307BE">
      <w:pPr>
        <w:rPr>
          <w:b w:val="0"/>
          <w:sz w:val="28"/>
          <w:szCs w:val="28"/>
        </w:rPr>
      </w:pPr>
    </w:p>
    <w:p w:rsidR="006E1094" w:rsidRPr="00701575" w:rsidRDefault="006E1094" w:rsidP="002307BE">
      <w:pPr>
        <w:rPr>
          <w:b w:val="0"/>
          <w:sz w:val="28"/>
          <w:szCs w:val="28"/>
        </w:rPr>
      </w:pPr>
    </w:p>
    <w:p w:rsidR="002307BE" w:rsidRPr="00701575" w:rsidRDefault="002307BE" w:rsidP="002307BE">
      <w:pPr>
        <w:rPr>
          <w:b w:val="0"/>
        </w:rPr>
      </w:pPr>
    </w:p>
    <w:p w:rsidR="002307BE" w:rsidRPr="00701575" w:rsidRDefault="002307BE" w:rsidP="002307BE">
      <w:pPr>
        <w:jc w:val="center"/>
        <w:rPr>
          <w:b w:val="0"/>
          <w:sz w:val="32"/>
          <w:szCs w:val="32"/>
          <w:u w:val="single"/>
        </w:rPr>
      </w:pPr>
      <w:r w:rsidRPr="00701575">
        <w:rPr>
          <w:b w:val="0"/>
          <w:sz w:val="32"/>
          <w:szCs w:val="32"/>
          <w:u w:val="single"/>
        </w:rPr>
        <w:lastRenderedPageBreak/>
        <w:t>Sujet du devoir</w:t>
      </w:r>
    </w:p>
    <w:p w:rsidR="00261AD5" w:rsidRPr="00701575" w:rsidRDefault="00261AD5" w:rsidP="00701575">
      <w:pPr>
        <w:rPr>
          <w:b w:val="0"/>
          <w:sz w:val="32"/>
          <w:szCs w:val="32"/>
          <w:u w:val="single"/>
        </w:rPr>
      </w:pPr>
    </w:p>
    <w:p w:rsidR="00701575" w:rsidRPr="00701575" w:rsidRDefault="00701575" w:rsidP="00701575">
      <w:pPr>
        <w:ind w:left="-321"/>
        <w:rPr>
          <w:b w:val="0"/>
        </w:rPr>
      </w:pPr>
      <w:r w:rsidRPr="00701575">
        <w:rPr>
          <w:b w:val="0"/>
          <w:noProof/>
        </w:rPr>
        <w:t xml:space="preserve">UNIVERSITE PRIVEE DE OUAGADOUGOU                             Année académique 2016-2017                                                 </w:t>
      </w:r>
    </w:p>
    <w:p w:rsidR="00701575" w:rsidRPr="00701575" w:rsidRDefault="00701575" w:rsidP="00701575">
      <w:pPr>
        <w:ind w:left="-321"/>
        <w:rPr>
          <w:b w:val="0"/>
        </w:rPr>
      </w:pPr>
      <w:r w:rsidRPr="00701575">
        <w:rPr>
          <w:b w:val="0"/>
        </w:rPr>
        <w:t xml:space="preserve"> ……………………………………………………</w:t>
      </w:r>
    </w:p>
    <w:p w:rsidR="00701575" w:rsidRPr="00701575" w:rsidRDefault="00701575" w:rsidP="00701575">
      <w:pPr>
        <w:ind w:left="-993"/>
        <w:rPr>
          <w:b w:val="0"/>
          <w:noProof/>
        </w:rPr>
      </w:pPr>
      <w:r w:rsidRPr="00701575">
        <w:rPr>
          <w:b w:val="0"/>
        </w:rPr>
        <w:t xml:space="preserve">           </w:t>
      </w:r>
      <w:r w:rsidRPr="00701575">
        <w:rPr>
          <w:b w:val="0"/>
          <w:noProof/>
        </w:rPr>
        <w:t>UFR/SCIENCES JURIDIQUES, POLITIQUES</w:t>
      </w:r>
    </w:p>
    <w:p w:rsidR="00701575" w:rsidRPr="00701575" w:rsidRDefault="00701575" w:rsidP="00701575">
      <w:pPr>
        <w:ind w:left="-993"/>
        <w:rPr>
          <w:b w:val="0"/>
        </w:rPr>
      </w:pPr>
      <w:r w:rsidRPr="00701575">
        <w:rPr>
          <w:b w:val="0"/>
          <w:noProof/>
        </w:rPr>
        <w:t xml:space="preserve">                             ET  ADMINISTRATIVES</w:t>
      </w:r>
    </w:p>
    <w:p w:rsidR="00701575" w:rsidRPr="00701575" w:rsidRDefault="00701575" w:rsidP="00701575">
      <w:pPr>
        <w:ind w:left="-993"/>
        <w:rPr>
          <w:b w:val="0"/>
          <w:noProof/>
        </w:rPr>
      </w:pPr>
      <w:r w:rsidRPr="00701575">
        <w:rPr>
          <w:b w:val="0"/>
          <w:noProof/>
        </w:rPr>
        <w:t xml:space="preserve">                                     </w:t>
      </w:r>
    </w:p>
    <w:p w:rsidR="00701575" w:rsidRPr="00701575" w:rsidRDefault="00701575" w:rsidP="00701575">
      <w:pPr>
        <w:jc w:val="center"/>
        <w:rPr>
          <w:b w:val="0"/>
          <w:noProof/>
        </w:rPr>
      </w:pPr>
      <w:r w:rsidRPr="00701575">
        <w:rPr>
          <w:b w:val="0"/>
          <w:noProof/>
        </w:rPr>
        <w:t>DEVOIR DE DROIT INTERNATIONAL PUBLIC 1</w:t>
      </w:r>
      <w:r w:rsidRPr="00701575">
        <w:rPr>
          <w:b w:val="0"/>
          <w:lang w:val="fr-CH"/>
        </w:rPr>
        <w:t>(DIP)</w:t>
      </w:r>
    </w:p>
    <w:p w:rsidR="00701575" w:rsidRPr="00701575" w:rsidRDefault="00701575" w:rsidP="00701575">
      <w:pPr>
        <w:jc w:val="center"/>
        <w:rPr>
          <w:b w:val="0"/>
          <w:noProof/>
        </w:rPr>
      </w:pPr>
      <w:r w:rsidRPr="00701575">
        <w:rPr>
          <w:b w:val="0"/>
          <w:noProof/>
        </w:rPr>
        <w:t>Niveau : S4/L2/SJPA (Licence 2)</w:t>
      </w:r>
    </w:p>
    <w:p w:rsidR="00701575" w:rsidRPr="00701575" w:rsidRDefault="00701575" w:rsidP="00701575">
      <w:pPr>
        <w:jc w:val="center"/>
        <w:rPr>
          <w:b w:val="0"/>
          <w:noProof/>
        </w:rPr>
      </w:pPr>
      <w:r w:rsidRPr="00701575">
        <w:rPr>
          <w:b w:val="0"/>
          <w:noProof/>
        </w:rPr>
        <w:t xml:space="preserve">Durée : 04 heures </w:t>
      </w:r>
    </w:p>
    <w:p w:rsidR="00701575" w:rsidRPr="00701575" w:rsidRDefault="00701575" w:rsidP="00701575">
      <w:pPr>
        <w:jc w:val="center"/>
        <w:rPr>
          <w:b w:val="0"/>
          <w:noProof/>
        </w:rPr>
      </w:pPr>
      <w:r w:rsidRPr="00701575">
        <w:rPr>
          <w:b w:val="0"/>
          <w:noProof/>
        </w:rPr>
        <w:t>Chargé du cours : M. Cyrille WILI</w:t>
      </w:r>
    </w:p>
    <w:p w:rsidR="00701575" w:rsidRPr="00701575" w:rsidRDefault="00701575" w:rsidP="00701575">
      <w:pPr>
        <w:jc w:val="center"/>
        <w:rPr>
          <w:b w:val="0"/>
          <w:lang w:val="fr-CH"/>
        </w:rPr>
      </w:pPr>
      <w:r w:rsidRPr="00701575">
        <w:rPr>
          <w:b w:val="0"/>
          <w:noProof/>
        </w:rPr>
        <w:t>Chargé des TD : M. Germain DABIRE</w:t>
      </w:r>
    </w:p>
    <w:p w:rsidR="00701575" w:rsidRPr="00701575" w:rsidRDefault="00701575" w:rsidP="00701575">
      <w:pPr>
        <w:spacing w:line="360" w:lineRule="auto"/>
        <w:jc w:val="both"/>
        <w:rPr>
          <w:b w:val="0"/>
        </w:rPr>
      </w:pPr>
    </w:p>
    <w:p w:rsidR="00701575" w:rsidRPr="00701575" w:rsidRDefault="00701575" w:rsidP="00701575">
      <w:pPr>
        <w:spacing w:line="360" w:lineRule="auto"/>
        <w:jc w:val="both"/>
        <w:rPr>
          <w:b w:val="0"/>
        </w:rPr>
      </w:pPr>
      <w:r w:rsidRPr="00701575">
        <w:rPr>
          <w:b w:val="0"/>
        </w:rPr>
        <w:t>Dissertation : Vous traiterez l’un des deux sujets au choix</w:t>
      </w:r>
    </w:p>
    <w:p w:rsidR="00701575" w:rsidRPr="00701575" w:rsidRDefault="00701575" w:rsidP="00701575">
      <w:pPr>
        <w:spacing w:line="360" w:lineRule="auto"/>
        <w:jc w:val="both"/>
        <w:rPr>
          <w:b w:val="0"/>
        </w:rPr>
      </w:pPr>
      <w:r w:rsidRPr="00701575">
        <w:rPr>
          <w:b w:val="0"/>
        </w:rPr>
        <w:t>Sujet1 : Particularités du règlement arbitral des différends par rapport au règlement judiciaire dans l’ordre juridique international.10pts</w:t>
      </w:r>
    </w:p>
    <w:p w:rsidR="00701575" w:rsidRPr="00701575" w:rsidRDefault="00701575" w:rsidP="00701575">
      <w:pPr>
        <w:spacing w:line="360" w:lineRule="auto"/>
        <w:jc w:val="both"/>
        <w:rPr>
          <w:b w:val="0"/>
        </w:rPr>
      </w:pPr>
      <w:r w:rsidRPr="00701575">
        <w:rPr>
          <w:b w:val="0"/>
        </w:rPr>
        <w:t>Sujet 2 : La responsabilité de l’Etat pour fait internationalement illicite : imputation du fait internationalement illicite et mise en œuvre de la responsabilité10pts</w:t>
      </w:r>
    </w:p>
    <w:p w:rsidR="00701575" w:rsidRPr="00701575" w:rsidRDefault="00701575" w:rsidP="00701575">
      <w:pPr>
        <w:spacing w:line="360" w:lineRule="auto"/>
        <w:jc w:val="both"/>
        <w:rPr>
          <w:b w:val="0"/>
        </w:rPr>
      </w:pPr>
      <w:r w:rsidRPr="00701575">
        <w:rPr>
          <w:b w:val="0"/>
        </w:rPr>
        <w:t>Cas pratique : 10pts</w:t>
      </w:r>
    </w:p>
    <w:p w:rsidR="00701575" w:rsidRPr="00701575" w:rsidRDefault="00701575" w:rsidP="00701575">
      <w:pPr>
        <w:spacing w:line="360" w:lineRule="auto"/>
        <w:jc w:val="both"/>
        <w:rPr>
          <w:b w:val="0"/>
        </w:rPr>
      </w:pPr>
      <w:r w:rsidRPr="00701575">
        <w:rPr>
          <w:b w:val="0"/>
        </w:rPr>
        <w:t>M. Demon est recherché pour trafic de stupéfiants et complicité de meurtre par les autorités de l’Etat du sud de Djennylova. Il trouve refuge sur le territoire du Royaume du nord du Fatimzong. Or une nuit, des agents des services spéciaux de l’Etat du sud de Djennylova dirigé par  le redoutable Djeff le Mahamoud, pénètrent dans le Royaume du nord du Fatimzong, enlèvent M Demon, le conduisent dans l’Etat du sud du Djennylova et le remettent au chef de la police Yamba la terreur.</w:t>
      </w:r>
    </w:p>
    <w:p w:rsidR="00701575" w:rsidRPr="00701575" w:rsidRDefault="00701575" w:rsidP="00701575">
      <w:pPr>
        <w:spacing w:line="360" w:lineRule="auto"/>
        <w:jc w:val="both"/>
        <w:rPr>
          <w:b w:val="0"/>
        </w:rPr>
      </w:pPr>
      <w:r w:rsidRPr="00701575">
        <w:rPr>
          <w:b w:val="0"/>
        </w:rPr>
        <w:t>Le Royaume du Nord du Fatimzong par la voix de son ministre des affaires étrangères Fatimata Zongo proteste officiellement et vous demande s’il peut demander réparation du préjudice qu’il a subi et quel type de réparation il peut espérer obtenir ?5pts</w:t>
      </w:r>
    </w:p>
    <w:p w:rsidR="00701575" w:rsidRPr="00701575" w:rsidRDefault="00701575" w:rsidP="00701575">
      <w:pPr>
        <w:spacing w:line="360" w:lineRule="auto"/>
        <w:jc w:val="both"/>
        <w:rPr>
          <w:b w:val="0"/>
        </w:rPr>
      </w:pPr>
      <w:r w:rsidRPr="00701575">
        <w:rPr>
          <w:b w:val="0"/>
        </w:rPr>
        <w:t>Pour régler leur différend, l’Etat du sud de Djennylova souhaiterait faire appel à un tiers. Il a pensé à leur voisin commun , la République très très démocratique des sables du Yasmine. Toutefois, il sait que le Royaume du nord du Fatimzong et la République très très démocratique des sables du Yasmine n’entretiennent pas de bonnes relations diplomatiques depuis que certains opposants de la République très très démocratique des sables du Yasmine ont installé au Royaume du nord du Fatimzong des bases  d’entraînement  rebelles.</w:t>
      </w:r>
    </w:p>
    <w:p w:rsidR="00701575" w:rsidRPr="00701575" w:rsidRDefault="00701575" w:rsidP="00701575">
      <w:pPr>
        <w:spacing w:line="360" w:lineRule="auto"/>
        <w:jc w:val="both"/>
        <w:rPr>
          <w:b w:val="0"/>
        </w:rPr>
      </w:pPr>
      <w:r w:rsidRPr="00701575">
        <w:rPr>
          <w:b w:val="0"/>
        </w:rPr>
        <w:t xml:space="preserve"> L’Etat du sud de Djennylova vous demande si le Royaume du nord du Fatimzongest tenu d’accepter le tiers qu’il lui propose. S’il n’y est pas obligé, l’Etat du sud de Djennylovavous demande s’il pourrait imposer le choix du SGNU, sachant que les deux Etats sont membres de l’ONU ?</w:t>
      </w:r>
    </w:p>
    <w:p w:rsidR="00701575" w:rsidRPr="00701575" w:rsidRDefault="00701575" w:rsidP="00701575">
      <w:pPr>
        <w:spacing w:line="360" w:lineRule="auto"/>
        <w:jc w:val="both"/>
        <w:rPr>
          <w:b w:val="0"/>
        </w:rPr>
      </w:pPr>
      <w:r w:rsidRPr="00701575">
        <w:rPr>
          <w:b w:val="0"/>
        </w:rPr>
        <w:t>Enfin, vous indiquerez à l’Etat du sud de Djennylova, jusqu’où pourraient aller les missions du tiers choisi pour régler leur différend ? En d’autres termes quels modes de règlement pacifique du différend pourraient être proposés par le tiers. Définissez-les.5pts</w:t>
      </w:r>
    </w:p>
    <w:p w:rsidR="00261AD5" w:rsidRPr="00701575" w:rsidRDefault="00701575" w:rsidP="00701575">
      <w:pPr>
        <w:jc w:val="both"/>
        <w:rPr>
          <w:b w:val="0"/>
        </w:rPr>
      </w:pPr>
      <w:r w:rsidRPr="00701575">
        <w:rPr>
          <w:b w:val="0"/>
        </w:rPr>
        <w:t>NB : Raisonnement juridique obligatoire pour le cas pratique. Evitez surtout de répondre directement par oui ou non sans avoir au préalable analysé juridiquement la situation afin d’en tirer la conclusion juridique.</w:t>
      </w:r>
      <w:bookmarkStart w:id="0" w:name="_GoBack"/>
      <w:bookmarkEnd w:id="0"/>
    </w:p>
    <w:p w:rsidR="00261AD5" w:rsidRPr="00701575" w:rsidRDefault="00261AD5" w:rsidP="002307BE">
      <w:pPr>
        <w:jc w:val="center"/>
        <w:rPr>
          <w:b w:val="0"/>
          <w:sz w:val="32"/>
          <w:szCs w:val="32"/>
          <w:u w:val="single"/>
        </w:rPr>
      </w:pPr>
    </w:p>
    <w:p w:rsidR="002307BE" w:rsidRPr="00701575" w:rsidRDefault="002307BE" w:rsidP="002307BE">
      <w:pPr>
        <w:jc w:val="center"/>
        <w:rPr>
          <w:b w:val="0"/>
          <w:sz w:val="32"/>
          <w:szCs w:val="32"/>
          <w:u w:val="single"/>
        </w:rPr>
      </w:pPr>
      <w:r w:rsidRPr="00701575">
        <w:rPr>
          <w:b w:val="0"/>
          <w:sz w:val="32"/>
          <w:szCs w:val="32"/>
          <w:u w:val="single"/>
        </w:rPr>
        <w:t>Sujet de l’examen</w:t>
      </w:r>
    </w:p>
    <w:p w:rsidR="00601BC5" w:rsidRPr="00701575" w:rsidRDefault="00601BC5" w:rsidP="002307BE">
      <w:pPr>
        <w:jc w:val="center"/>
        <w:rPr>
          <w:b w:val="0"/>
          <w:sz w:val="32"/>
          <w:szCs w:val="32"/>
          <w:u w:val="single"/>
        </w:rPr>
      </w:pPr>
    </w:p>
    <w:p w:rsidR="00601BC5" w:rsidRPr="00701575" w:rsidRDefault="00601BC5" w:rsidP="002307BE">
      <w:pPr>
        <w:jc w:val="center"/>
        <w:rPr>
          <w:b w:val="0"/>
          <w:sz w:val="32"/>
          <w:szCs w:val="32"/>
          <w:u w:val="single"/>
        </w:rPr>
      </w:pPr>
    </w:p>
    <w:p w:rsidR="00601BC5" w:rsidRPr="00701575" w:rsidRDefault="00601BC5" w:rsidP="00601BC5">
      <w:pPr>
        <w:ind w:left="-321"/>
        <w:rPr>
          <w:b w:val="0"/>
        </w:rPr>
      </w:pPr>
      <w:r w:rsidRPr="00701575">
        <w:rPr>
          <w:b w:val="0"/>
          <w:noProof/>
        </w:rPr>
        <w:t xml:space="preserve">UNIVERSITE PRIVEE DE OUAGADOUGOU                          Année académique 2016-2017                                                 </w:t>
      </w:r>
    </w:p>
    <w:p w:rsidR="00601BC5" w:rsidRPr="00701575" w:rsidRDefault="00601BC5" w:rsidP="00601BC5">
      <w:pPr>
        <w:ind w:left="-321"/>
        <w:rPr>
          <w:b w:val="0"/>
        </w:rPr>
      </w:pPr>
      <w:r w:rsidRPr="00701575">
        <w:rPr>
          <w:b w:val="0"/>
        </w:rPr>
        <w:t xml:space="preserve"> ……………………………………………………</w:t>
      </w:r>
    </w:p>
    <w:p w:rsidR="00601BC5" w:rsidRPr="00701575" w:rsidRDefault="00601BC5" w:rsidP="00601BC5">
      <w:pPr>
        <w:ind w:left="-993"/>
        <w:rPr>
          <w:b w:val="0"/>
          <w:noProof/>
        </w:rPr>
      </w:pPr>
      <w:r w:rsidRPr="00701575">
        <w:rPr>
          <w:b w:val="0"/>
        </w:rPr>
        <w:t xml:space="preserve">           </w:t>
      </w:r>
      <w:r w:rsidRPr="00701575">
        <w:rPr>
          <w:b w:val="0"/>
          <w:noProof/>
        </w:rPr>
        <w:t>UFR/SCIENCES JURIDIQUES, POLITIQUES</w:t>
      </w:r>
    </w:p>
    <w:p w:rsidR="00601BC5" w:rsidRPr="00701575" w:rsidRDefault="00601BC5" w:rsidP="00601BC5">
      <w:pPr>
        <w:ind w:left="-993"/>
        <w:rPr>
          <w:b w:val="0"/>
        </w:rPr>
      </w:pPr>
      <w:r w:rsidRPr="00701575">
        <w:rPr>
          <w:b w:val="0"/>
          <w:noProof/>
        </w:rPr>
        <w:t xml:space="preserve">                             ET  ADMINISTRATIVES</w:t>
      </w:r>
    </w:p>
    <w:p w:rsidR="00601BC5" w:rsidRPr="00701575" w:rsidRDefault="00601BC5" w:rsidP="00601BC5">
      <w:pPr>
        <w:ind w:left="-993"/>
        <w:rPr>
          <w:b w:val="0"/>
          <w:noProof/>
        </w:rPr>
      </w:pPr>
      <w:r w:rsidRPr="00701575">
        <w:rPr>
          <w:b w:val="0"/>
          <w:noProof/>
        </w:rPr>
        <w:t xml:space="preserve">                                     </w:t>
      </w:r>
    </w:p>
    <w:p w:rsidR="00601BC5" w:rsidRPr="00701575" w:rsidRDefault="00601BC5" w:rsidP="00601BC5">
      <w:pPr>
        <w:jc w:val="center"/>
        <w:rPr>
          <w:b w:val="0"/>
          <w:noProof/>
        </w:rPr>
      </w:pPr>
      <w:r w:rsidRPr="00701575">
        <w:rPr>
          <w:b w:val="0"/>
          <w:noProof/>
        </w:rPr>
        <w:t>EXAMEN DE DROIT INTERNATIONAL PUBLIC 1</w:t>
      </w:r>
      <w:r w:rsidRPr="00701575">
        <w:rPr>
          <w:b w:val="0"/>
          <w:lang w:val="fr-CH"/>
        </w:rPr>
        <w:t>(DIP)</w:t>
      </w:r>
    </w:p>
    <w:p w:rsidR="00601BC5" w:rsidRPr="00701575" w:rsidRDefault="00601BC5" w:rsidP="00601BC5">
      <w:pPr>
        <w:jc w:val="center"/>
        <w:rPr>
          <w:b w:val="0"/>
          <w:noProof/>
        </w:rPr>
      </w:pPr>
      <w:r w:rsidRPr="00701575">
        <w:rPr>
          <w:b w:val="0"/>
          <w:noProof/>
        </w:rPr>
        <w:t>Niveau : S4/L2/SJPA (Licence 2)</w:t>
      </w:r>
    </w:p>
    <w:p w:rsidR="00601BC5" w:rsidRPr="00701575" w:rsidRDefault="00601BC5" w:rsidP="00601BC5">
      <w:pPr>
        <w:jc w:val="center"/>
        <w:rPr>
          <w:b w:val="0"/>
          <w:noProof/>
        </w:rPr>
      </w:pPr>
      <w:r w:rsidRPr="00701575">
        <w:rPr>
          <w:b w:val="0"/>
          <w:noProof/>
        </w:rPr>
        <w:t xml:space="preserve">Durée : 03 heures </w:t>
      </w:r>
    </w:p>
    <w:p w:rsidR="00601BC5" w:rsidRPr="00701575" w:rsidRDefault="00601BC5" w:rsidP="00601BC5">
      <w:pPr>
        <w:jc w:val="center"/>
        <w:rPr>
          <w:b w:val="0"/>
          <w:noProof/>
        </w:rPr>
      </w:pPr>
      <w:r w:rsidRPr="00701575">
        <w:rPr>
          <w:b w:val="0"/>
          <w:noProof/>
        </w:rPr>
        <w:t>Chargé du cours : M. Cyrille WILI</w:t>
      </w:r>
    </w:p>
    <w:p w:rsidR="00601BC5" w:rsidRPr="00701575" w:rsidRDefault="00601BC5" w:rsidP="00601BC5">
      <w:pPr>
        <w:jc w:val="center"/>
        <w:rPr>
          <w:b w:val="0"/>
          <w:lang w:val="fr-CH"/>
        </w:rPr>
      </w:pPr>
      <w:r w:rsidRPr="00701575">
        <w:rPr>
          <w:b w:val="0"/>
          <w:noProof/>
        </w:rPr>
        <w:t>Chargé des TD : M. Germain DABIRE</w:t>
      </w:r>
    </w:p>
    <w:p w:rsidR="00601BC5" w:rsidRPr="00701575" w:rsidRDefault="00601BC5" w:rsidP="00601BC5">
      <w:pPr>
        <w:spacing w:line="360" w:lineRule="auto"/>
        <w:jc w:val="both"/>
        <w:rPr>
          <w:b w:val="0"/>
        </w:rPr>
      </w:pPr>
    </w:p>
    <w:p w:rsidR="00601BC5" w:rsidRPr="00701575" w:rsidRDefault="00601BC5" w:rsidP="00701575">
      <w:pPr>
        <w:shd w:val="clear" w:color="auto" w:fill="FFFFFF"/>
        <w:jc w:val="both"/>
        <w:rPr>
          <w:b w:val="0"/>
          <w:color w:val="222222"/>
        </w:rPr>
      </w:pPr>
    </w:p>
    <w:p w:rsidR="00601BC5" w:rsidRPr="00701575" w:rsidRDefault="00601BC5" w:rsidP="00701575">
      <w:pPr>
        <w:shd w:val="clear" w:color="auto" w:fill="FFFFFF"/>
        <w:jc w:val="both"/>
        <w:rPr>
          <w:b w:val="0"/>
          <w:color w:val="222222"/>
        </w:rPr>
      </w:pPr>
      <w:r w:rsidRPr="00701575">
        <w:rPr>
          <w:b w:val="0"/>
          <w:color w:val="222222"/>
          <w:u w:val="single"/>
        </w:rPr>
        <w:t>Dissertation</w:t>
      </w:r>
      <w:r w:rsidRPr="00701575">
        <w:rPr>
          <w:b w:val="0"/>
          <w:color w:val="222222"/>
        </w:rPr>
        <w:t>: Les attributions du conseil de sécurité dans le système de sécurité collective.</w:t>
      </w:r>
    </w:p>
    <w:p w:rsidR="00601BC5" w:rsidRPr="00701575" w:rsidRDefault="00601BC5" w:rsidP="00701575">
      <w:pPr>
        <w:shd w:val="clear" w:color="auto" w:fill="FFFFFF"/>
        <w:jc w:val="both"/>
        <w:rPr>
          <w:b w:val="0"/>
          <w:color w:val="222222"/>
        </w:rPr>
      </w:pPr>
    </w:p>
    <w:p w:rsidR="00601BC5" w:rsidRPr="00701575" w:rsidRDefault="00601BC5" w:rsidP="00701575">
      <w:pPr>
        <w:shd w:val="clear" w:color="auto" w:fill="FFFFFF"/>
        <w:jc w:val="both"/>
        <w:rPr>
          <w:b w:val="0"/>
          <w:color w:val="222222"/>
        </w:rPr>
      </w:pPr>
      <w:r w:rsidRPr="00701575">
        <w:rPr>
          <w:b w:val="0"/>
          <w:color w:val="222222"/>
          <w:u w:val="single"/>
        </w:rPr>
        <w:t>Consignes:</w:t>
      </w:r>
      <w:r w:rsidRPr="00701575">
        <w:rPr>
          <w:b w:val="0"/>
          <w:color w:val="222222"/>
        </w:rPr>
        <w:t xml:space="preserve"> Un intercalaire maximum autorisé. Concision et précision requises. </w:t>
      </w:r>
    </w:p>
    <w:p w:rsidR="00601BC5" w:rsidRPr="00701575" w:rsidRDefault="00601BC5" w:rsidP="00701575">
      <w:pPr>
        <w:shd w:val="clear" w:color="auto" w:fill="FFFFFF"/>
        <w:jc w:val="both"/>
        <w:rPr>
          <w:b w:val="0"/>
          <w:color w:val="222222"/>
        </w:rPr>
      </w:pPr>
    </w:p>
    <w:p w:rsidR="00FE4457" w:rsidRPr="00701575" w:rsidRDefault="00FE4457" w:rsidP="002307BE">
      <w:pPr>
        <w:jc w:val="center"/>
        <w:rPr>
          <w:b w:val="0"/>
          <w:sz w:val="32"/>
          <w:szCs w:val="32"/>
          <w:u w:val="single"/>
        </w:rPr>
      </w:pPr>
    </w:p>
    <w:sectPr w:rsidR="00FE4457" w:rsidRPr="00701575" w:rsidSect="008734AA">
      <w:pgSz w:w="11906" w:h="16838"/>
      <w:pgMar w:top="568" w:right="1133"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67" w:rsidRDefault="00A30067">
      <w:r>
        <w:separator/>
      </w:r>
    </w:p>
  </w:endnote>
  <w:endnote w:type="continuationSeparator" w:id="1">
    <w:p w:rsidR="00A30067" w:rsidRDefault="00A3006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67" w:rsidRDefault="00A30067">
      <w:r>
        <w:separator/>
      </w:r>
    </w:p>
  </w:footnote>
  <w:footnote w:type="continuationSeparator" w:id="1">
    <w:p w:rsidR="00A30067" w:rsidRDefault="00A30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825"/>
    <w:multiLevelType w:val="hybridMultilevel"/>
    <w:tmpl w:val="2BCCA31A"/>
    <w:lvl w:ilvl="0" w:tplc="DF0A1D2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97561"/>
    <w:multiLevelType w:val="hybridMultilevel"/>
    <w:tmpl w:val="94F0525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EB440E1"/>
    <w:multiLevelType w:val="hybridMultilevel"/>
    <w:tmpl w:val="3B64E75C"/>
    <w:lvl w:ilvl="0" w:tplc="01461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BB3AA4"/>
    <w:multiLevelType w:val="hybridMultilevel"/>
    <w:tmpl w:val="DF6A7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FF628F"/>
    <w:multiLevelType w:val="hybridMultilevel"/>
    <w:tmpl w:val="99B8B1C6"/>
    <w:lvl w:ilvl="0" w:tplc="F962DC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15BD"/>
    <w:rsid w:val="000134D6"/>
    <w:rsid w:val="00031B01"/>
    <w:rsid w:val="00035277"/>
    <w:rsid w:val="00037D9D"/>
    <w:rsid w:val="0006165E"/>
    <w:rsid w:val="00066835"/>
    <w:rsid w:val="00067B1B"/>
    <w:rsid w:val="00070781"/>
    <w:rsid w:val="00081639"/>
    <w:rsid w:val="00082259"/>
    <w:rsid w:val="000A2145"/>
    <w:rsid w:val="000A3887"/>
    <w:rsid w:val="000B1116"/>
    <w:rsid w:val="000B653F"/>
    <w:rsid w:val="000C1E5F"/>
    <w:rsid w:val="000C63E1"/>
    <w:rsid w:val="000D0539"/>
    <w:rsid w:val="000D2BAD"/>
    <w:rsid w:val="000D3C32"/>
    <w:rsid w:val="000D6CA6"/>
    <w:rsid w:val="000E67A3"/>
    <w:rsid w:val="000F0125"/>
    <w:rsid w:val="000F1F61"/>
    <w:rsid w:val="000F3D96"/>
    <w:rsid w:val="000F70E8"/>
    <w:rsid w:val="00117FFE"/>
    <w:rsid w:val="00120C7B"/>
    <w:rsid w:val="001366F1"/>
    <w:rsid w:val="001505D1"/>
    <w:rsid w:val="001702AE"/>
    <w:rsid w:val="0017045A"/>
    <w:rsid w:val="001717D4"/>
    <w:rsid w:val="001717DA"/>
    <w:rsid w:val="001775AE"/>
    <w:rsid w:val="00180B86"/>
    <w:rsid w:val="0018791D"/>
    <w:rsid w:val="001904AD"/>
    <w:rsid w:val="0019271E"/>
    <w:rsid w:val="00192890"/>
    <w:rsid w:val="001A10BA"/>
    <w:rsid w:val="001B3AEB"/>
    <w:rsid w:val="001B4103"/>
    <w:rsid w:val="001C1D78"/>
    <w:rsid w:val="001C703C"/>
    <w:rsid w:val="001D12BC"/>
    <w:rsid w:val="001D48F4"/>
    <w:rsid w:val="001D6768"/>
    <w:rsid w:val="001E37F7"/>
    <w:rsid w:val="001E5CA4"/>
    <w:rsid w:val="00203643"/>
    <w:rsid w:val="00214750"/>
    <w:rsid w:val="002159FA"/>
    <w:rsid w:val="0022213B"/>
    <w:rsid w:val="002223C1"/>
    <w:rsid w:val="002307BE"/>
    <w:rsid w:val="00240DDA"/>
    <w:rsid w:val="00241CA6"/>
    <w:rsid w:val="002435BC"/>
    <w:rsid w:val="0025246C"/>
    <w:rsid w:val="00253867"/>
    <w:rsid w:val="00256B51"/>
    <w:rsid w:val="00261AD5"/>
    <w:rsid w:val="00265837"/>
    <w:rsid w:val="0027205C"/>
    <w:rsid w:val="002764DE"/>
    <w:rsid w:val="00277238"/>
    <w:rsid w:val="00290B50"/>
    <w:rsid w:val="002935BC"/>
    <w:rsid w:val="00294E73"/>
    <w:rsid w:val="002A704A"/>
    <w:rsid w:val="002A7158"/>
    <w:rsid w:val="002B2312"/>
    <w:rsid w:val="002B2B43"/>
    <w:rsid w:val="002B7CDD"/>
    <w:rsid w:val="002B7F3C"/>
    <w:rsid w:val="002D3308"/>
    <w:rsid w:val="002D6F3B"/>
    <w:rsid w:val="002D705D"/>
    <w:rsid w:val="002F0119"/>
    <w:rsid w:val="002F28B8"/>
    <w:rsid w:val="00301F01"/>
    <w:rsid w:val="00302744"/>
    <w:rsid w:val="00303E15"/>
    <w:rsid w:val="00313969"/>
    <w:rsid w:val="00316FA0"/>
    <w:rsid w:val="003235F5"/>
    <w:rsid w:val="003264C4"/>
    <w:rsid w:val="00326D24"/>
    <w:rsid w:val="003306EC"/>
    <w:rsid w:val="00332A69"/>
    <w:rsid w:val="00350725"/>
    <w:rsid w:val="0035335D"/>
    <w:rsid w:val="00362694"/>
    <w:rsid w:val="00370442"/>
    <w:rsid w:val="003726C8"/>
    <w:rsid w:val="00381718"/>
    <w:rsid w:val="003822B4"/>
    <w:rsid w:val="003A2832"/>
    <w:rsid w:val="003A53EF"/>
    <w:rsid w:val="003B6CCC"/>
    <w:rsid w:val="003C29FB"/>
    <w:rsid w:val="003D00EE"/>
    <w:rsid w:val="003F00C0"/>
    <w:rsid w:val="003F645E"/>
    <w:rsid w:val="00406686"/>
    <w:rsid w:val="004174C7"/>
    <w:rsid w:val="00426AF5"/>
    <w:rsid w:val="00430138"/>
    <w:rsid w:val="0043080D"/>
    <w:rsid w:val="00431080"/>
    <w:rsid w:val="004459C0"/>
    <w:rsid w:val="00451459"/>
    <w:rsid w:val="004911DB"/>
    <w:rsid w:val="004944A2"/>
    <w:rsid w:val="00495025"/>
    <w:rsid w:val="00495CFE"/>
    <w:rsid w:val="004A188E"/>
    <w:rsid w:val="004B0562"/>
    <w:rsid w:val="004B1C65"/>
    <w:rsid w:val="004B39EE"/>
    <w:rsid w:val="004B4762"/>
    <w:rsid w:val="004B74B7"/>
    <w:rsid w:val="004D1675"/>
    <w:rsid w:val="004D5042"/>
    <w:rsid w:val="004E146D"/>
    <w:rsid w:val="004E1FC6"/>
    <w:rsid w:val="004E5BC7"/>
    <w:rsid w:val="004E5F06"/>
    <w:rsid w:val="004E6D4E"/>
    <w:rsid w:val="004E7781"/>
    <w:rsid w:val="004F67A4"/>
    <w:rsid w:val="00500BF9"/>
    <w:rsid w:val="00504AEF"/>
    <w:rsid w:val="00506369"/>
    <w:rsid w:val="00506952"/>
    <w:rsid w:val="00512C80"/>
    <w:rsid w:val="00522A33"/>
    <w:rsid w:val="00526E05"/>
    <w:rsid w:val="00530BAE"/>
    <w:rsid w:val="00537F87"/>
    <w:rsid w:val="005438AC"/>
    <w:rsid w:val="0055009D"/>
    <w:rsid w:val="00553C93"/>
    <w:rsid w:val="005621CD"/>
    <w:rsid w:val="005675C7"/>
    <w:rsid w:val="00585519"/>
    <w:rsid w:val="00597032"/>
    <w:rsid w:val="005C590D"/>
    <w:rsid w:val="005C6362"/>
    <w:rsid w:val="005D073C"/>
    <w:rsid w:val="005D7259"/>
    <w:rsid w:val="005E5CDC"/>
    <w:rsid w:val="005E757F"/>
    <w:rsid w:val="0060008A"/>
    <w:rsid w:val="00601BC5"/>
    <w:rsid w:val="00603F1E"/>
    <w:rsid w:val="00623002"/>
    <w:rsid w:val="0062395A"/>
    <w:rsid w:val="00637218"/>
    <w:rsid w:val="00642341"/>
    <w:rsid w:val="00644788"/>
    <w:rsid w:val="0067369B"/>
    <w:rsid w:val="00681821"/>
    <w:rsid w:val="00681871"/>
    <w:rsid w:val="00681D52"/>
    <w:rsid w:val="00682048"/>
    <w:rsid w:val="00695808"/>
    <w:rsid w:val="006A7D8A"/>
    <w:rsid w:val="006B3C31"/>
    <w:rsid w:val="006C3C25"/>
    <w:rsid w:val="006C61F9"/>
    <w:rsid w:val="006E1094"/>
    <w:rsid w:val="006E3FB5"/>
    <w:rsid w:val="006F3C12"/>
    <w:rsid w:val="00701575"/>
    <w:rsid w:val="0070411C"/>
    <w:rsid w:val="00727D82"/>
    <w:rsid w:val="00740389"/>
    <w:rsid w:val="00740ADB"/>
    <w:rsid w:val="00747F3D"/>
    <w:rsid w:val="00750111"/>
    <w:rsid w:val="00757E77"/>
    <w:rsid w:val="0076264E"/>
    <w:rsid w:val="00764F97"/>
    <w:rsid w:val="007822BB"/>
    <w:rsid w:val="00784D3F"/>
    <w:rsid w:val="007863AE"/>
    <w:rsid w:val="00790E8C"/>
    <w:rsid w:val="007A1A6F"/>
    <w:rsid w:val="007B053A"/>
    <w:rsid w:val="007C1D42"/>
    <w:rsid w:val="007D4C06"/>
    <w:rsid w:val="007E1183"/>
    <w:rsid w:val="007E496E"/>
    <w:rsid w:val="00800CE3"/>
    <w:rsid w:val="00810238"/>
    <w:rsid w:val="00811D26"/>
    <w:rsid w:val="008215BD"/>
    <w:rsid w:val="00830361"/>
    <w:rsid w:val="00834760"/>
    <w:rsid w:val="008624C5"/>
    <w:rsid w:val="00862CBF"/>
    <w:rsid w:val="008637B2"/>
    <w:rsid w:val="00863962"/>
    <w:rsid w:val="008734AA"/>
    <w:rsid w:val="00881D8B"/>
    <w:rsid w:val="00892D8A"/>
    <w:rsid w:val="008A3101"/>
    <w:rsid w:val="008A4359"/>
    <w:rsid w:val="008B7B93"/>
    <w:rsid w:val="008C2D69"/>
    <w:rsid w:val="008C5A11"/>
    <w:rsid w:val="008D1BA6"/>
    <w:rsid w:val="008D4692"/>
    <w:rsid w:val="008E732A"/>
    <w:rsid w:val="008F2305"/>
    <w:rsid w:val="008F3112"/>
    <w:rsid w:val="009145CB"/>
    <w:rsid w:val="009204BB"/>
    <w:rsid w:val="00930967"/>
    <w:rsid w:val="00933D6E"/>
    <w:rsid w:val="009348C1"/>
    <w:rsid w:val="0094295C"/>
    <w:rsid w:val="0094317A"/>
    <w:rsid w:val="00946D29"/>
    <w:rsid w:val="00963737"/>
    <w:rsid w:val="009638DF"/>
    <w:rsid w:val="00965796"/>
    <w:rsid w:val="00967F11"/>
    <w:rsid w:val="0099432B"/>
    <w:rsid w:val="009956DF"/>
    <w:rsid w:val="009B1481"/>
    <w:rsid w:val="009B589B"/>
    <w:rsid w:val="009C623C"/>
    <w:rsid w:val="009E20E9"/>
    <w:rsid w:val="009E4D6A"/>
    <w:rsid w:val="009F3C64"/>
    <w:rsid w:val="009F70D3"/>
    <w:rsid w:val="00A30067"/>
    <w:rsid w:val="00A326A6"/>
    <w:rsid w:val="00A34530"/>
    <w:rsid w:val="00A4077E"/>
    <w:rsid w:val="00A40E8E"/>
    <w:rsid w:val="00A450E4"/>
    <w:rsid w:val="00A564BA"/>
    <w:rsid w:val="00A6634C"/>
    <w:rsid w:val="00A85990"/>
    <w:rsid w:val="00A87214"/>
    <w:rsid w:val="00AE7898"/>
    <w:rsid w:val="00AF09B5"/>
    <w:rsid w:val="00AF120B"/>
    <w:rsid w:val="00AF2990"/>
    <w:rsid w:val="00AF3C66"/>
    <w:rsid w:val="00AF7DE7"/>
    <w:rsid w:val="00B10476"/>
    <w:rsid w:val="00B15792"/>
    <w:rsid w:val="00B23480"/>
    <w:rsid w:val="00B2376A"/>
    <w:rsid w:val="00B27AB8"/>
    <w:rsid w:val="00B43687"/>
    <w:rsid w:val="00B64DDE"/>
    <w:rsid w:val="00B65CB4"/>
    <w:rsid w:val="00B82A3E"/>
    <w:rsid w:val="00B90A20"/>
    <w:rsid w:val="00BC52D9"/>
    <w:rsid w:val="00BE52C7"/>
    <w:rsid w:val="00C04BB1"/>
    <w:rsid w:val="00C11A44"/>
    <w:rsid w:val="00C12640"/>
    <w:rsid w:val="00C178D4"/>
    <w:rsid w:val="00C27722"/>
    <w:rsid w:val="00C36C60"/>
    <w:rsid w:val="00C47034"/>
    <w:rsid w:val="00C601B2"/>
    <w:rsid w:val="00C66552"/>
    <w:rsid w:val="00C6701B"/>
    <w:rsid w:val="00C7238D"/>
    <w:rsid w:val="00C74150"/>
    <w:rsid w:val="00C75E38"/>
    <w:rsid w:val="00C81067"/>
    <w:rsid w:val="00C84B67"/>
    <w:rsid w:val="00C91D4C"/>
    <w:rsid w:val="00C94353"/>
    <w:rsid w:val="00CA496E"/>
    <w:rsid w:val="00CA5B3C"/>
    <w:rsid w:val="00CA74FC"/>
    <w:rsid w:val="00CB1DEB"/>
    <w:rsid w:val="00CB5A0A"/>
    <w:rsid w:val="00CC31C7"/>
    <w:rsid w:val="00CC5A16"/>
    <w:rsid w:val="00CE24A9"/>
    <w:rsid w:val="00CE4E6C"/>
    <w:rsid w:val="00CE5850"/>
    <w:rsid w:val="00CF6CF3"/>
    <w:rsid w:val="00D03662"/>
    <w:rsid w:val="00D03FB4"/>
    <w:rsid w:val="00D157C4"/>
    <w:rsid w:val="00D15B81"/>
    <w:rsid w:val="00D1668F"/>
    <w:rsid w:val="00D17D69"/>
    <w:rsid w:val="00D17E8E"/>
    <w:rsid w:val="00D20FE4"/>
    <w:rsid w:val="00D2201C"/>
    <w:rsid w:val="00D2784C"/>
    <w:rsid w:val="00D33CE7"/>
    <w:rsid w:val="00D543FD"/>
    <w:rsid w:val="00D601E3"/>
    <w:rsid w:val="00D6792D"/>
    <w:rsid w:val="00D808F6"/>
    <w:rsid w:val="00D908E0"/>
    <w:rsid w:val="00DA0B21"/>
    <w:rsid w:val="00DA28B7"/>
    <w:rsid w:val="00DB0415"/>
    <w:rsid w:val="00DD3268"/>
    <w:rsid w:val="00DF6F9C"/>
    <w:rsid w:val="00E05D4C"/>
    <w:rsid w:val="00E11BC6"/>
    <w:rsid w:val="00E12C02"/>
    <w:rsid w:val="00E13BE9"/>
    <w:rsid w:val="00E15651"/>
    <w:rsid w:val="00E225BE"/>
    <w:rsid w:val="00E3570F"/>
    <w:rsid w:val="00E35A0E"/>
    <w:rsid w:val="00E36800"/>
    <w:rsid w:val="00E370B3"/>
    <w:rsid w:val="00E37EFF"/>
    <w:rsid w:val="00E40F63"/>
    <w:rsid w:val="00E42AE8"/>
    <w:rsid w:val="00E46A69"/>
    <w:rsid w:val="00E54812"/>
    <w:rsid w:val="00E8125E"/>
    <w:rsid w:val="00E85116"/>
    <w:rsid w:val="00E94E30"/>
    <w:rsid w:val="00E96A91"/>
    <w:rsid w:val="00EA1525"/>
    <w:rsid w:val="00EA1C89"/>
    <w:rsid w:val="00EA2BF5"/>
    <w:rsid w:val="00EB0842"/>
    <w:rsid w:val="00EB2F04"/>
    <w:rsid w:val="00EB58AE"/>
    <w:rsid w:val="00EB5E75"/>
    <w:rsid w:val="00ED6253"/>
    <w:rsid w:val="00F251AB"/>
    <w:rsid w:val="00F2699A"/>
    <w:rsid w:val="00F27127"/>
    <w:rsid w:val="00F35F19"/>
    <w:rsid w:val="00F479F0"/>
    <w:rsid w:val="00F54065"/>
    <w:rsid w:val="00F57004"/>
    <w:rsid w:val="00F6666C"/>
    <w:rsid w:val="00F66EF9"/>
    <w:rsid w:val="00F71629"/>
    <w:rsid w:val="00F91A55"/>
    <w:rsid w:val="00F925D5"/>
    <w:rsid w:val="00F97B6A"/>
    <w:rsid w:val="00FA013D"/>
    <w:rsid w:val="00FA50DF"/>
    <w:rsid w:val="00FB1BD9"/>
    <w:rsid w:val="00FB6F68"/>
    <w:rsid w:val="00FE0FCB"/>
    <w:rsid w:val="00FE1382"/>
    <w:rsid w:val="00FE4457"/>
    <w:rsid w:val="00FE6621"/>
    <w:rsid w:val="00FF15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BD"/>
    <w:pPr>
      <w:spacing w:after="0" w:line="240" w:lineRule="auto"/>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5BD"/>
    <w:pPr>
      <w:ind w:left="720"/>
      <w:contextualSpacing/>
    </w:pPr>
  </w:style>
  <w:style w:type="paragraph" w:styleId="Pieddepage">
    <w:name w:val="footer"/>
    <w:basedOn w:val="Normal"/>
    <w:link w:val="PieddepageCar"/>
    <w:uiPriority w:val="99"/>
    <w:unhideWhenUsed/>
    <w:rsid w:val="008215BD"/>
    <w:pPr>
      <w:tabs>
        <w:tab w:val="center" w:pos="4536"/>
        <w:tab w:val="right" w:pos="9072"/>
      </w:tabs>
    </w:pPr>
  </w:style>
  <w:style w:type="character" w:customStyle="1" w:styleId="PieddepageCar">
    <w:name w:val="Pied de page Car"/>
    <w:basedOn w:val="Policepardfaut"/>
    <w:link w:val="Pieddepage"/>
    <w:uiPriority w:val="99"/>
    <w:rsid w:val="008215BD"/>
    <w:rPr>
      <w:rFonts w:ascii="Times New Roman" w:eastAsia="Times New Roman" w:hAnsi="Times New Roman" w:cs="Times New Roman"/>
      <w:b/>
      <w:sz w:val="24"/>
      <w:szCs w:val="24"/>
      <w:lang w:eastAsia="fr-FR"/>
    </w:rPr>
  </w:style>
  <w:style w:type="paragraph" w:styleId="En-tte">
    <w:name w:val="header"/>
    <w:basedOn w:val="Normal"/>
    <w:link w:val="En-tteCar"/>
    <w:uiPriority w:val="99"/>
    <w:unhideWhenUsed/>
    <w:rsid w:val="006A7D8A"/>
    <w:pPr>
      <w:tabs>
        <w:tab w:val="center" w:pos="4536"/>
        <w:tab w:val="right" w:pos="9072"/>
      </w:tabs>
    </w:pPr>
  </w:style>
  <w:style w:type="character" w:customStyle="1" w:styleId="En-tteCar">
    <w:name w:val="En-tête Car"/>
    <w:basedOn w:val="Policepardfaut"/>
    <w:link w:val="En-tte"/>
    <w:uiPriority w:val="99"/>
    <w:rsid w:val="006A7D8A"/>
    <w:rPr>
      <w:rFonts w:ascii="Times New Roman" w:eastAsia="Times New Roman" w:hAnsi="Times New Roman" w:cs="Times New Roman"/>
      <w:b/>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TRAORE</dc:creator>
  <cp:lastModifiedBy>UPO</cp:lastModifiedBy>
  <cp:revision>11</cp:revision>
  <cp:lastPrinted>2017-06-05T15:24:00Z</cp:lastPrinted>
  <dcterms:created xsi:type="dcterms:W3CDTF">2017-06-05T12:32:00Z</dcterms:created>
  <dcterms:modified xsi:type="dcterms:W3CDTF">2017-09-07T10:42:00Z</dcterms:modified>
</cp:coreProperties>
</file>