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BE" w:rsidRDefault="002307BE" w:rsidP="002307BE">
      <w:pPr>
        <w:jc w:val="center"/>
        <w:rPr>
          <w:b w:val="0"/>
          <w:sz w:val="28"/>
          <w:szCs w:val="28"/>
        </w:rPr>
      </w:pPr>
      <w:r w:rsidRPr="00C75285">
        <w:rPr>
          <w:sz w:val="28"/>
          <w:szCs w:val="28"/>
        </w:rPr>
        <w:t>Veuillez trouver ci-après : (1) le sujet du devoir, (2) le sujet de l’examen.</w:t>
      </w: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Default="002307BE" w:rsidP="002307BE">
      <w:pPr>
        <w:rPr>
          <w:b w:val="0"/>
          <w:sz w:val="28"/>
          <w:szCs w:val="28"/>
        </w:rPr>
      </w:pPr>
    </w:p>
    <w:p w:rsidR="002307BE" w:rsidRPr="00C75285" w:rsidRDefault="002307BE" w:rsidP="002307BE">
      <w:pPr>
        <w:rPr>
          <w:b w:val="0"/>
          <w:sz w:val="28"/>
          <w:szCs w:val="28"/>
        </w:rPr>
      </w:pPr>
    </w:p>
    <w:p w:rsidR="002307BE" w:rsidRDefault="002307BE" w:rsidP="002307BE"/>
    <w:p w:rsidR="002307BE" w:rsidRDefault="002307BE" w:rsidP="002307BE">
      <w:pPr>
        <w:jc w:val="center"/>
        <w:rPr>
          <w:sz w:val="32"/>
          <w:szCs w:val="32"/>
          <w:u w:val="single"/>
        </w:rPr>
      </w:pPr>
      <w:r w:rsidRPr="00A37039">
        <w:rPr>
          <w:sz w:val="32"/>
          <w:szCs w:val="32"/>
          <w:u w:val="single"/>
        </w:rPr>
        <w:lastRenderedPageBreak/>
        <w:t>Sujet du devoir</w:t>
      </w:r>
    </w:p>
    <w:p w:rsidR="001F03AD" w:rsidRDefault="001F03AD" w:rsidP="002307BE">
      <w:pPr>
        <w:jc w:val="center"/>
        <w:rPr>
          <w:sz w:val="32"/>
          <w:szCs w:val="32"/>
          <w:u w:val="single"/>
        </w:rPr>
      </w:pPr>
    </w:p>
    <w:p w:rsidR="000F52A3" w:rsidRPr="000B2419" w:rsidRDefault="000F52A3" w:rsidP="000F52A3">
      <w:pPr>
        <w:jc w:val="center"/>
        <w:rPr>
          <w:b w:val="0"/>
          <w:noProof/>
        </w:rPr>
      </w:pPr>
      <w:r>
        <w:rPr>
          <w:noProof/>
        </w:rPr>
        <w:t>DEVOIR  DE DROIT COMPTABLE</w:t>
      </w:r>
    </w:p>
    <w:p w:rsidR="000F52A3" w:rsidRPr="00DE3000" w:rsidRDefault="000F52A3" w:rsidP="000F52A3">
      <w:pPr>
        <w:jc w:val="center"/>
        <w:rPr>
          <w:b w:val="0"/>
          <w:noProof/>
        </w:rPr>
      </w:pPr>
      <w:r w:rsidRPr="00DE3000">
        <w:rPr>
          <w:noProof/>
        </w:rPr>
        <w:t>Niveau : S</w:t>
      </w:r>
      <w:r>
        <w:rPr>
          <w:noProof/>
        </w:rPr>
        <w:t>4</w:t>
      </w:r>
      <w:r w:rsidRPr="00DE3000">
        <w:rPr>
          <w:noProof/>
        </w:rPr>
        <w:t>/</w:t>
      </w:r>
      <w:r>
        <w:rPr>
          <w:noProof/>
        </w:rPr>
        <w:t xml:space="preserve"> L2</w:t>
      </w:r>
      <w:r w:rsidRPr="00DE3000">
        <w:rPr>
          <w:noProof/>
        </w:rPr>
        <w:t>/SJPA</w:t>
      </w:r>
      <w:r>
        <w:rPr>
          <w:noProof/>
        </w:rPr>
        <w:t xml:space="preserve"> </w:t>
      </w:r>
    </w:p>
    <w:p w:rsidR="000F52A3" w:rsidRPr="00DE3000" w:rsidRDefault="000F52A3" w:rsidP="000F52A3">
      <w:pPr>
        <w:jc w:val="center"/>
        <w:rPr>
          <w:b w:val="0"/>
          <w:noProof/>
        </w:rPr>
      </w:pPr>
      <w:r>
        <w:rPr>
          <w:noProof/>
        </w:rPr>
        <w:t>Durée : 03</w:t>
      </w:r>
      <w:r w:rsidRPr="00DE3000">
        <w:rPr>
          <w:noProof/>
        </w:rPr>
        <w:t xml:space="preserve"> heures</w:t>
      </w:r>
    </w:p>
    <w:p w:rsidR="000F52A3" w:rsidRDefault="000F52A3" w:rsidP="000F52A3">
      <w:pPr>
        <w:jc w:val="center"/>
        <w:rPr>
          <w:b w:val="0"/>
          <w:noProof/>
        </w:rPr>
      </w:pPr>
      <w:r w:rsidRPr="00DE3000">
        <w:rPr>
          <w:noProof/>
        </w:rPr>
        <w:t xml:space="preserve">Chargé du cours :  </w:t>
      </w:r>
      <w:r>
        <w:rPr>
          <w:noProof/>
        </w:rPr>
        <w:t>M. P. Jean OUEDRAOGO</w:t>
      </w:r>
    </w:p>
    <w:p w:rsidR="000F52A3" w:rsidRPr="00DE3000" w:rsidRDefault="000F52A3" w:rsidP="000F52A3">
      <w:pPr>
        <w:jc w:val="center"/>
        <w:rPr>
          <w:b w:val="0"/>
          <w:noProof/>
        </w:rPr>
      </w:pPr>
    </w:p>
    <w:p w:rsidR="000F52A3" w:rsidRPr="00D03CA6" w:rsidRDefault="000F52A3" w:rsidP="00D03CA6">
      <w:pPr>
        <w:jc w:val="both"/>
        <w:rPr>
          <w:b w:val="0"/>
        </w:rPr>
      </w:pPr>
      <w:r w:rsidRPr="00D03CA6">
        <w:rPr>
          <w:b w:val="0"/>
        </w:rPr>
        <w:t>Question brève : Quelles sont les étapes de l’organisation comptable en matière de comptabilité privée? (3pts)</w:t>
      </w:r>
    </w:p>
    <w:p w:rsidR="000F52A3" w:rsidRPr="00D03CA6" w:rsidRDefault="000F52A3" w:rsidP="00D03CA6">
      <w:pPr>
        <w:jc w:val="both"/>
        <w:rPr>
          <w:b w:val="0"/>
        </w:rPr>
      </w:pPr>
    </w:p>
    <w:p w:rsidR="000F52A3" w:rsidRPr="00D03CA6" w:rsidRDefault="000F52A3" w:rsidP="00D03CA6">
      <w:pPr>
        <w:jc w:val="both"/>
        <w:rPr>
          <w:b w:val="0"/>
        </w:rPr>
      </w:pPr>
      <w:r w:rsidRPr="00D03CA6">
        <w:rPr>
          <w:b w:val="0"/>
        </w:rPr>
        <w:t xml:space="preserve">                                                        CAS PRATIQUE 1</w:t>
      </w:r>
    </w:p>
    <w:p w:rsidR="000F52A3" w:rsidRPr="00D03CA6" w:rsidRDefault="000F52A3" w:rsidP="00D03CA6">
      <w:pPr>
        <w:ind w:firstLine="708"/>
        <w:jc w:val="both"/>
        <w:rPr>
          <w:b w:val="0"/>
        </w:rPr>
      </w:pPr>
      <w:r w:rsidRPr="00D03CA6">
        <w:rPr>
          <w:b w:val="0"/>
        </w:rPr>
        <w:t>Joseph TIEMTORE est directeur général de la société « Librairie du grand savoir juridique » (LGSJ). La société LGSJ située au Burkina Faso possède la quasi-totalité des actions de deux sociétés respectivement situées en Côte d’Ivoire  LGSJ/RCI et au Niger (LGSJ/Niger).</w:t>
      </w:r>
    </w:p>
    <w:p w:rsidR="000F52A3" w:rsidRPr="00D03CA6" w:rsidRDefault="000F52A3" w:rsidP="00D03CA6">
      <w:pPr>
        <w:ind w:firstLine="708"/>
        <w:jc w:val="both"/>
        <w:rPr>
          <w:b w:val="0"/>
        </w:rPr>
      </w:pPr>
      <w:r w:rsidRPr="00D03CA6">
        <w:rPr>
          <w:b w:val="0"/>
        </w:rPr>
        <w:t>Ali le ‘’savant’’est un ami de Joseph TIEMTORE. Comme lui il est à la tête d’une entreprise dénommée « les meilleurs documents de droit », une entreprise située au Burkina Faso. Cette entreprise est en relation avec une dizaine d’entreprise opérant dans le même domaine et situées  à Lomé, au Sénégal et au Cameroun. Toutes les entreprises sont sous le giron de la Société « meilleurs documents de droit » de France.</w:t>
      </w:r>
    </w:p>
    <w:p w:rsidR="000F52A3" w:rsidRPr="00D03CA6" w:rsidRDefault="000F52A3" w:rsidP="00D03CA6">
      <w:pPr>
        <w:ind w:firstLine="708"/>
        <w:jc w:val="both"/>
        <w:rPr>
          <w:b w:val="0"/>
        </w:rPr>
      </w:pPr>
      <w:r w:rsidRPr="00D03CA6">
        <w:rPr>
          <w:b w:val="0"/>
        </w:rPr>
        <w:t>Dites quels types de comptes doivent établir M.TIEMTORE et M. Ali le ‘’savant’’. (10 pts)</w:t>
      </w:r>
    </w:p>
    <w:p w:rsidR="000F52A3" w:rsidRPr="00D03CA6" w:rsidRDefault="000F52A3" w:rsidP="00D03CA6">
      <w:pPr>
        <w:jc w:val="both"/>
        <w:rPr>
          <w:b w:val="0"/>
        </w:rPr>
      </w:pPr>
    </w:p>
    <w:p w:rsidR="000F52A3" w:rsidRPr="00D03CA6" w:rsidRDefault="000F52A3" w:rsidP="00D03CA6">
      <w:pPr>
        <w:jc w:val="both"/>
        <w:rPr>
          <w:b w:val="0"/>
        </w:rPr>
      </w:pPr>
      <w:r w:rsidRPr="00D03CA6">
        <w:rPr>
          <w:b w:val="0"/>
        </w:rPr>
        <w:t xml:space="preserve">                                          CAS PRATIQUE N°2</w:t>
      </w:r>
    </w:p>
    <w:p w:rsidR="000F52A3" w:rsidRPr="00D03CA6" w:rsidRDefault="000F52A3" w:rsidP="00D03CA6">
      <w:pPr>
        <w:ind w:firstLine="708"/>
        <w:jc w:val="both"/>
        <w:rPr>
          <w:b w:val="0"/>
        </w:rPr>
      </w:pPr>
      <w:r w:rsidRPr="00D03CA6">
        <w:rPr>
          <w:b w:val="0"/>
        </w:rPr>
        <w:t xml:space="preserve">M. Dicko est le ministre burkinabè des finances. Pour assainir les comptes, il licencie M.TIRAOGO dont la gestion lui paraissait douteuse. Il prend en conséquence un acte nommant son épouse Sophie au poste de comptable du dit ministère. </w:t>
      </w:r>
    </w:p>
    <w:p w:rsidR="000F52A3" w:rsidRPr="00D03CA6" w:rsidRDefault="000F52A3" w:rsidP="00D03CA6">
      <w:pPr>
        <w:ind w:firstLine="708"/>
        <w:jc w:val="both"/>
        <w:rPr>
          <w:b w:val="0"/>
        </w:rPr>
      </w:pPr>
      <w:r w:rsidRPr="00D03CA6">
        <w:rPr>
          <w:b w:val="0"/>
        </w:rPr>
        <w:t>En riposte à son éviction, M.TIRAOGO alerta l’opinion publique à travers des conférences de presse. L’affaire parvint au premier ministre qui décida que les ressources publiques seront désormais perçues par son ministère et non par celui des finances comme le recommande la loi de finance, arguant du peu de crédibilité de M. Dicko. Ce dernier, effaré vient vous demander conseil au sujet de cette affaire. (7pts)</w:t>
      </w:r>
    </w:p>
    <w:p w:rsidR="000F52A3" w:rsidRPr="00D03CA6" w:rsidRDefault="000F52A3" w:rsidP="00D03CA6">
      <w:pPr>
        <w:ind w:firstLine="708"/>
        <w:jc w:val="both"/>
        <w:rPr>
          <w:b w:val="0"/>
        </w:rPr>
      </w:pPr>
    </w:p>
    <w:p w:rsidR="000F52A3" w:rsidRPr="00D03CA6" w:rsidRDefault="000F52A3" w:rsidP="00D03CA6">
      <w:pPr>
        <w:jc w:val="both"/>
        <w:rPr>
          <w:b w:val="0"/>
        </w:rPr>
      </w:pPr>
    </w:p>
    <w:p w:rsidR="001F03AD" w:rsidRPr="00D03CA6" w:rsidRDefault="001F03AD" w:rsidP="00D03CA6">
      <w:pPr>
        <w:jc w:val="both"/>
        <w:rPr>
          <w:b w:val="0"/>
          <w:sz w:val="32"/>
          <w:szCs w:val="32"/>
          <w:u w:val="single"/>
        </w:rPr>
      </w:pPr>
    </w:p>
    <w:p w:rsidR="001F03AD" w:rsidRPr="00D03CA6" w:rsidRDefault="001F03AD" w:rsidP="00D03CA6">
      <w:pPr>
        <w:jc w:val="both"/>
        <w:rPr>
          <w:b w:val="0"/>
          <w:sz w:val="32"/>
          <w:szCs w:val="32"/>
          <w:u w:val="single"/>
        </w:rPr>
      </w:pPr>
    </w:p>
    <w:p w:rsidR="001F03AD" w:rsidRPr="00D03CA6" w:rsidRDefault="001F03AD" w:rsidP="00D03CA6">
      <w:pPr>
        <w:jc w:val="both"/>
        <w:rPr>
          <w:b w:val="0"/>
          <w:sz w:val="32"/>
          <w:szCs w:val="32"/>
          <w:u w:val="single"/>
        </w:rPr>
      </w:pPr>
    </w:p>
    <w:p w:rsidR="001F03AD" w:rsidRPr="00D03CA6" w:rsidRDefault="001F03AD" w:rsidP="00D03CA6">
      <w:pPr>
        <w:jc w:val="both"/>
        <w:rPr>
          <w:b w:val="0"/>
          <w:sz w:val="32"/>
          <w:szCs w:val="32"/>
          <w:u w:val="single"/>
        </w:rPr>
      </w:pPr>
    </w:p>
    <w:p w:rsidR="001F03AD" w:rsidRPr="00D03CA6" w:rsidRDefault="001F03AD" w:rsidP="00D03CA6">
      <w:pPr>
        <w:jc w:val="both"/>
        <w:rPr>
          <w:b w:val="0"/>
          <w:sz w:val="32"/>
          <w:szCs w:val="32"/>
          <w:u w:val="single"/>
        </w:rPr>
      </w:pPr>
    </w:p>
    <w:p w:rsidR="001F03AD" w:rsidRPr="00D03CA6" w:rsidRDefault="001F03AD" w:rsidP="00D03CA6">
      <w:pPr>
        <w:jc w:val="both"/>
        <w:rPr>
          <w:b w:val="0"/>
          <w:sz w:val="32"/>
          <w:szCs w:val="32"/>
          <w:u w:val="single"/>
        </w:rPr>
      </w:pPr>
    </w:p>
    <w:p w:rsidR="001F03AD" w:rsidRPr="00D03CA6" w:rsidRDefault="001F03AD" w:rsidP="00D03CA6">
      <w:pPr>
        <w:jc w:val="both"/>
        <w:rPr>
          <w:b w:val="0"/>
          <w:sz w:val="32"/>
          <w:szCs w:val="32"/>
          <w:u w:val="single"/>
        </w:rPr>
      </w:pPr>
    </w:p>
    <w:p w:rsidR="001F03AD" w:rsidRPr="00D03CA6" w:rsidRDefault="001F03AD" w:rsidP="00D03CA6">
      <w:pPr>
        <w:jc w:val="both"/>
        <w:rPr>
          <w:b w:val="0"/>
          <w:sz w:val="32"/>
          <w:szCs w:val="32"/>
          <w:u w:val="single"/>
        </w:rPr>
      </w:pPr>
    </w:p>
    <w:p w:rsidR="001F03AD" w:rsidRPr="00D03CA6" w:rsidRDefault="001F03AD" w:rsidP="00D03CA6">
      <w:pPr>
        <w:jc w:val="both"/>
        <w:rPr>
          <w:b w:val="0"/>
          <w:sz w:val="32"/>
          <w:szCs w:val="32"/>
          <w:u w:val="single"/>
        </w:rPr>
      </w:pPr>
    </w:p>
    <w:p w:rsidR="001F03AD" w:rsidRPr="00D03CA6" w:rsidRDefault="001F03AD" w:rsidP="00D03CA6">
      <w:pPr>
        <w:jc w:val="both"/>
        <w:rPr>
          <w:b w:val="0"/>
          <w:sz w:val="32"/>
          <w:szCs w:val="32"/>
          <w:u w:val="single"/>
        </w:rPr>
      </w:pPr>
    </w:p>
    <w:p w:rsidR="001F03AD" w:rsidRDefault="001F03AD" w:rsidP="002307BE">
      <w:pPr>
        <w:jc w:val="center"/>
        <w:rPr>
          <w:sz w:val="32"/>
          <w:szCs w:val="32"/>
          <w:u w:val="single"/>
        </w:rPr>
      </w:pPr>
    </w:p>
    <w:p w:rsidR="001F03AD" w:rsidRDefault="001F03AD" w:rsidP="002307BE">
      <w:pPr>
        <w:jc w:val="center"/>
        <w:rPr>
          <w:sz w:val="32"/>
          <w:szCs w:val="32"/>
          <w:u w:val="single"/>
        </w:rPr>
      </w:pPr>
    </w:p>
    <w:p w:rsidR="001F03AD" w:rsidRDefault="001F03AD" w:rsidP="002307BE">
      <w:pPr>
        <w:jc w:val="center"/>
        <w:rPr>
          <w:sz w:val="32"/>
          <w:szCs w:val="32"/>
          <w:u w:val="single"/>
        </w:rPr>
      </w:pPr>
    </w:p>
    <w:p w:rsidR="001F03AD" w:rsidRDefault="001F03AD" w:rsidP="002307BE">
      <w:pPr>
        <w:jc w:val="center"/>
        <w:rPr>
          <w:sz w:val="32"/>
          <w:szCs w:val="32"/>
          <w:u w:val="single"/>
        </w:rPr>
      </w:pPr>
    </w:p>
    <w:p w:rsidR="001F03AD" w:rsidRDefault="001F03AD" w:rsidP="002307BE">
      <w:pPr>
        <w:jc w:val="center"/>
        <w:rPr>
          <w:sz w:val="32"/>
          <w:szCs w:val="32"/>
          <w:u w:val="single"/>
        </w:rPr>
      </w:pPr>
    </w:p>
    <w:p w:rsidR="001F03AD" w:rsidRDefault="001F03AD" w:rsidP="002307BE">
      <w:pPr>
        <w:jc w:val="center"/>
        <w:rPr>
          <w:b w:val="0"/>
          <w:sz w:val="32"/>
          <w:szCs w:val="32"/>
          <w:u w:val="single"/>
        </w:rPr>
      </w:pPr>
    </w:p>
    <w:p w:rsidR="002307BE" w:rsidRDefault="002307BE" w:rsidP="002307BE">
      <w:pPr>
        <w:jc w:val="center"/>
        <w:rPr>
          <w:sz w:val="32"/>
          <w:szCs w:val="32"/>
          <w:u w:val="single"/>
        </w:rPr>
      </w:pPr>
      <w:r w:rsidRPr="00C83E6A">
        <w:rPr>
          <w:sz w:val="32"/>
          <w:szCs w:val="32"/>
          <w:u w:val="single"/>
        </w:rPr>
        <w:t>Sujet de l’examen</w:t>
      </w:r>
    </w:p>
    <w:p w:rsidR="00D03CA6" w:rsidRDefault="00D03CA6" w:rsidP="002307BE">
      <w:pPr>
        <w:jc w:val="center"/>
        <w:rPr>
          <w:sz w:val="32"/>
          <w:szCs w:val="32"/>
          <w:u w:val="single"/>
        </w:rPr>
      </w:pPr>
    </w:p>
    <w:p w:rsidR="00D03CA6" w:rsidRPr="00DE3000" w:rsidRDefault="00D03CA6" w:rsidP="00D03CA6">
      <w:pPr>
        <w:ind w:left="-340"/>
        <w:rPr>
          <w:b w:val="0"/>
        </w:rPr>
      </w:pPr>
      <w:r w:rsidRPr="00DE3000">
        <w:rPr>
          <w:noProof/>
        </w:rPr>
        <w:t xml:space="preserve">UNIVERSITE PRIVEE DE OUAGADOUGOU    </w:t>
      </w:r>
      <w:r>
        <w:rPr>
          <w:noProof/>
        </w:rPr>
        <w:t xml:space="preserve">                         Année académique 2016-2017</w:t>
      </w:r>
      <w:r w:rsidRPr="00DE3000">
        <w:rPr>
          <w:noProof/>
        </w:rPr>
        <w:t xml:space="preserve">                                                 </w:t>
      </w:r>
    </w:p>
    <w:p w:rsidR="00D03CA6" w:rsidRPr="00DE3000" w:rsidRDefault="00D03CA6" w:rsidP="00D03CA6">
      <w:pPr>
        <w:ind w:left="-321"/>
        <w:rPr>
          <w:b w:val="0"/>
        </w:rPr>
      </w:pPr>
      <w:r w:rsidRPr="00DE3000">
        <w:t>……………………………………………………</w:t>
      </w:r>
    </w:p>
    <w:p w:rsidR="00D03CA6" w:rsidRPr="00DE3000" w:rsidRDefault="00D03CA6" w:rsidP="00D03CA6">
      <w:pPr>
        <w:ind w:left="-1191"/>
        <w:rPr>
          <w:b w:val="0"/>
          <w:noProof/>
        </w:rPr>
      </w:pPr>
      <w:r w:rsidRPr="00DE3000">
        <w:t xml:space="preserve">              </w:t>
      </w:r>
      <w:r w:rsidRPr="00DE3000">
        <w:rPr>
          <w:noProof/>
        </w:rPr>
        <w:t>UFR/SCIENCES JURIDIQUES, POLITIQUES</w:t>
      </w:r>
    </w:p>
    <w:p w:rsidR="00D03CA6" w:rsidRPr="00DE3000" w:rsidRDefault="00D03CA6" w:rsidP="00D03CA6">
      <w:pPr>
        <w:ind w:left="-993"/>
        <w:rPr>
          <w:b w:val="0"/>
        </w:rPr>
      </w:pPr>
      <w:r w:rsidRPr="00DE3000">
        <w:rPr>
          <w:noProof/>
        </w:rPr>
        <w:t xml:space="preserve">                              ET  ADMINISTRATIVES</w:t>
      </w:r>
    </w:p>
    <w:p w:rsidR="00D03CA6" w:rsidRDefault="00D03CA6" w:rsidP="00D03CA6">
      <w:pPr>
        <w:ind w:left="-993"/>
        <w:rPr>
          <w:b w:val="0"/>
          <w:noProof/>
        </w:rPr>
      </w:pPr>
      <w:r w:rsidRPr="00DE3000">
        <w:rPr>
          <w:noProof/>
        </w:rPr>
        <w:t xml:space="preserve">              </w:t>
      </w:r>
    </w:p>
    <w:p w:rsidR="00D03CA6" w:rsidRPr="000B2419" w:rsidRDefault="00D03CA6" w:rsidP="00D03CA6">
      <w:pPr>
        <w:jc w:val="center"/>
        <w:rPr>
          <w:b w:val="0"/>
          <w:noProof/>
        </w:rPr>
      </w:pPr>
      <w:r>
        <w:rPr>
          <w:noProof/>
        </w:rPr>
        <w:t>EXAMEN  DE DROIT COMPTABLE</w:t>
      </w:r>
    </w:p>
    <w:p w:rsidR="00D03CA6" w:rsidRPr="00DE3000" w:rsidRDefault="00D03CA6" w:rsidP="00D03CA6">
      <w:pPr>
        <w:jc w:val="center"/>
        <w:rPr>
          <w:b w:val="0"/>
          <w:noProof/>
        </w:rPr>
      </w:pPr>
      <w:r w:rsidRPr="00DE3000">
        <w:rPr>
          <w:noProof/>
        </w:rPr>
        <w:t>Niveau : S</w:t>
      </w:r>
      <w:r>
        <w:rPr>
          <w:noProof/>
        </w:rPr>
        <w:t>4</w:t>
      </w:r>
      <w:r w:rsidRPr="00DE3000">
        <w:rPr>
          <w:noProof/>
        </w:rPr>
        <w:t>/</w:t>
      </w:r>
      <w:r>
        <w:rPr>
          <w:noProof/>
        </w:rPr>
        <w:t xml:space="preserve"> L2</w:t>
      </w:r>
      <w:r w:rsidRPr="00DE3000">
        <w:rPr>
          <w:noProof/>
        </w:rPr>
        <w:t>/SJPA</w:t>
      </w:r>
      <w:r>
        <w:rPr>
          <w:noProof/>
        </w:rPr>
        <w:t xml:space="preserve"> </w:t>
      </w:r>
    </w:p>
    <w:p w:rsidR="00D03CA6" w:rsidRPr="00DE3000" w:rsidRDefault="00D03CA6" w:rsidP="00D03CA6">
      <w:pPr>
        <w:jc w:val="center"/>
        <w:rPr>
          <w:b w:val="0"/>
          <w:noProof/>
        </w:rPr>
      </w:pPr>
      <w:r>
        <w:rPr>
          <w:noProof/>
        </w:rPr>
        <w:t>Durée : 01 heure 30 minutes</w:t>
      </w:r>
    </w:p>
    <w:p w:rsidR="00D03CA6" w:rsidRDefault="00D03CA6" w:rsidP="00D03CA6">
      <w:pPr>
        <w:jc w:val="center"/>
        <w:rPr>
          <w:b w:val="0"/>
          <w:noProof/>
        </w:rPr>
      </w:pPr>
      <w:r w:rsidRPr="00DE3000">
        <w:rPr>
          <w:noProof/>
        </w:rPr>
        <w:t xml:space="preserve">Chargé du cours :  </w:t>
      </w:r>
      <w:r>
        <w:rPr>
          <w:noProof/>
        </w:rPr>
        <w:t>M. P. Jean OUEDRAOGO</w:t>
      </w:r>
    </w:p>
    <w:p w:rsidR="00D03CA6" w:rsidRPr="006A7D2E" w:rsidRDefault="00D03CA6" w:rsidP="00D03CA6">
      <w:pPr>
        <w:jc w:val="center"/>
        <w:rPr>
          <w:b w:val="0"/>
          <w:noProof/>
        </w:rPr>
      </w:pPr>
    </w:p>
    <w:p w:rsidR="00D03CA6" w:rsidRPr="00D03CA6" w:rsidRDefault="00D03CA6" w:rsidP="00D03CA6">
      <w:pPr>
        <w:jc w:val="both"/>
        <w:rPr>
          <w:b w:val="0"/>
        </w:rPr>
      </w:pPr>
      <w:r w:rsidRPr="00D03CA6">
        <w:rPr>
          <w:b w:val="0"/>
        </w:rPr>
        <w:t>1/De la comptabilité publique ou privée relèvent ces personnes morales :</w:t>
      </w:r>
    </w:p>
    <w:p w:rsidR="00D03CA6" w:rsidRPr="00D03CA6" w:rsidRDefault="00D03CA6" w:rsidP="00D03CA6">
      <w:pPr>
        <w:jc w:val="both"/>
        <w:rPr>
          <w:b w:val="0"/>
        </w:rPr>
      </w:pPr>
      <w:r w:rsidRPr="00D03CA6">
        <w:rPr>
          <w:b w:val="0"/>
        </w:rPr>
        <w:t>-La commune de Saaba ?</w:t>
      </w:r>
    </w:p>
    <w:p w:rsidR="00D03CA6" w:rsidRPr="00D03CA6" w:rsidRDefault="00D03CA6" w:rsidP="00D03CA6">
      <w:pPr>
        <w:jc w:val="both"/>
        <w:rPr>
          <w:b w:val="0"/>
        </w:rPr>
      </w:pPr>
      <w:r w:rsidRPr="00D03CA6">
        <w:rPr>
          <w:b w:val="0"/>
        </w:rPr>
        <w:t>-Une SARL ?</w:t>
      </w:r>
    </w:p>
    <w:p w:rsidR="00D03CA6" w:rsidRPr="00D03CA6" w:rsidRDefault="00D03CA6" w:rsidP="00D03CA6">
      <w:pPr>
        <w:jc w:val="both"/>
        <w:rPr>
          <w:b w:val="0"/>
        </w:rPr>
      </w:pPr>
      <w:r w:rsidRPr="00D03CA6">
        <w:rPr>
          <w:b w:val="0"/>
        </w:rPr>
        <w:t>-La CNSS ?</w:t>
      </w:r>
    </w:p>
    <w:p w:rsidR="00D03CA6" w:rsidRPr="00D03CA6" w:rsidRDefault="00D03CA6" w:rsidP="00D03CA6">
      <w:pPr>
        <w:jc w:val="both"/>
        <w:rPr>
          <w:b w:val="0"/>
        </w:rPr>
      </w:pPr>
      <w:r w:rsidRPr="00D03CA6">
        <w:rPr>
          <w:b w:val="0"/>
        </w:rPr>
        <w:t>-L’Etat burkinabè ?</w:t>
      </w:r>
    </w:p>
    <w:p w:rsidR="00D03CA6" w:rsidRPr="00D03CA6" w:rsidRDefault="00D03CA6" w:rsidP="00D03CA6">
      <w:pPr>
        <w:jc w:val="both"/>
        <w:rPr>
          <w:b w:val="0"/>
        </w:rPr>
      </w:pPr>
      <w:r w:rsidRPr="00D03CA6">
        <w:rPr>
          <w:b w:val="0"/>
        </w:rPr>
        <w:t>Donnez la source (la règle de droit servant de fondement) à ces deux types de comptabilité (6 pts)</w:t>
      </w:r>
    </w:p>
    <w:p w:rsidR="00D03CA6" w:rsidRPr="00D03CA6" w:rsidRDefault="00D03CA6" w:rsidP="00D03CA6">
      <w:pPr>
        <w:jc w:val="both"/>
        <w:rPr>
          <w:b w:val="0"/>
        </w:rPr>
      </w:pPr>
      <w:r w:rsidRPr="00D03CA6">
        <w:rPr>
          <w:b w:val="0"/>
        </w:rPr>
        <w:t>2/Que savez-vous  du  principe de prudence ? (3pts)</w:t>
      </w:r>
    </w:p>
    <w:p w:rsidR="00D03CA6" w:rsidRPr="00D03CA6" w:rsidRDefault="00D03CA6" w:rsidP="00D03CA6">
      <w:pPr>
        <w:jc w:val="both"/>
        <w:rPr>
          <w:b w:val="0"/>
        </w:rPr>
      </w:pPr>
      <w:r w:rsidRPr="00D03CA6">
        <w:rPr>
          <w:b w:val="0"/>
        </w:rPr>
        <w:t>3/Le premier ministre  annonce que les ressources et les dépenses de l’Etat seront désormais opérées par décret. Que pensez-vous d’une telle décision.(4pts)</w:t>
      </w:r>
      <w:bookmarkStart w:id="0" w:name="_GoBack"/>
      <w:bookmarkEnd w:id="0"/>
    </w:p>
    <w:p w:rsidR="00D03CA6" w:rsidRPr="00D03CA6" w:rsidRDefault="00D03CA6" w:rsidP="00D03CA6">
      <w:pPr>
        <w:jc w:val="both"/>
        <w:rPr>
          <w:b w:val="0"/>
        </w:rPr>
      </w:pPr>
      <w:r w:rsidRPr="00D03CA6">
        <w:rPr>
          <w:b w:val="0"/>
        </w:rPr>
        <w:t>4/Selon le droit comptable applicable dans l’espace OHADA, quels sont les critères permettant de déterminer les entreprises devant  établir un compte consolidé et celles devant établir un compte combiné ? (Les bases juridiques devront être apportées). (7pts)</w:t>
      </w:r>
    </w:p>
    <w:p w:rsidR="00D03CA6" w:rsidRPr="00D03CA6" w:rsidRDefault="00D03CA6" w:rsidP="00D03CA6">
      <w:pPr>
        <w:jc w:val="both"/>
        <w:rPr>
          <w:b w:val="0"/>
        </w:rPr>
      </w:pPr>
      <w:r w:rsidRPr="00D03CA6">
        <w:rPr>
          <w:b w:val="0"/>
        </w:rPr>
        <w:t xml:space="preserve">                                                  Bonne composition !</w:t>
      </w:r>
    </w:p>
    <w:p w:rsidR="00FE4457" w:rsidRPr="00D03CA6" w:rsidRDefault="00FE4457" w:rsidP="00D03CA6">
      <w:pPr>
        <w:jc w:val="both"/>
        <w:rPr>
          <w:b w:val="0"/>
          <w:sz w:val="32"/>
          <w:szCs w:val="32"/>
          <w:u w:val="single"/>
        </w:rPr>
      </w:pPr>
    </w:p>
    <w:sectPr w:rsidR="00FE4457" w:rsidRPr="00D03CA6" w:rsidSect="003306EC">
      <w:pgSz w:w="11906" w:h="16838"/>
      <w:pgMar w:top="568" w:right="1133"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6E0" w:rsidRDefault="001766E0">
      <w:r>
        <w:separator/>
      </w:r>
    </w:p>
  </w:endnote>
  <w:endnote w:type="continuationSeparator" w:id="1">
    <w:p w:rsidR="001766E0" w:rsidRDefault="001766E0">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6E0" w:rsidRDefault="001766E0">
      <w:r>
        <w:separator/>
      </w:r>
    </w:p>
  </w:footnote>
  <w:footnote w:type="continuationSeparator" w:id="1">
    <w:p w:rsidR="001766E0" w:rsidRDefault="00176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3825"/>
    <w:multiLevelType w:val="hybridMultilevel"/>
    <w:tmpl w:val="2BCCA31A"/>
    <w:lvl w:ilvl="0" w:tplc="DF0A1D2A">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897561"/>
    <w:multiLevelType w:val="hybridMultilevel"/>
    <w:tmpl w:val="94F0525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EB440E1"/>
    <w:multiLevelType w:val="hybridMultilevel"/>
    <w:tmpl w:val="3B64E75C"/>
    <w:lvl w:ilvl="0" w:tplc="014613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EBB3AA4"/>
    <w:multiLevelType w:val="hybridMultilevel"/>
    <w:tmpl w:val="DF6A7C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6FF628F"/>
    <w:multiLevelType w:val="hybridMultilevel"/>
    <w:tmpl w:val="99B8B1C6"/>
    <w:lvl w:ilvl="0" w:tplc="F962DC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215BD"/>
    <w:rsid w:val="000134D6"/>
    <w:rsid w:val="00031B01"/>
    <w:rsid w:val="00035277"/>
    <w:rsid w:val="00037D9D"/>
    <w:rsid w:val="0006165E"/>
    <w:rsid w:val="00066835"/>
    <w:rsid w:val="00067B1B"/>
    <w:rsid w:val="00070781"/>
    <w:rsid w:val="00081639"/>
    <w:rsid w:val="00082259"/>
    <w:rsid w:val="000A2145"/>
    <w:rsid w:val="000A3887"/>
    <w:rsid w:val="000B1116"/>
    <w:rsid w:val="000B653F"/>
    <w:rsid w:val="000C1E5F"/>
    <w:rsid w:val="000C63E1"/>
    <w:rsid w:val="000D0539"/>
    <w:rsid w:val="000D2BAD"/>
    <w:rsid w:val="000D3C32"/>
    <w:rsid w:val="000D6CA6"/>
    <w:rsid w:val="000E67A3"/>
    <w:rsid w:val="000F0125"/>
    <w:rsid w:val="000F1F61"/>
    <w:rsid w:val="000F3D96"/>
    <w:rsid w:val="000F52A3"/>
    <w:rsid w:val="000F70E8"/>
    <w:rsid w:val="00117FFE"/>
    <w:rsid w:val="00120C7B"/>
    <w:rsid w:val="001366F1"/>
    <w:rsid w:val="001505D1"/>
    <w:rsid w:val="001702AE"/>
    <w:rsid w:val="0017045A"/>
    <w:rsid w:val="001717D4"/>
    <w:rsid w:val="001717DA"/>
    <w:rsid w:val="001766E0"/>
    <w:rsid w:val="001775AE"/>
    <w:rsid w:val="00180B86"/>
    <w:rsid w:val="0018791D"/>
    <w:rsid w:val="001904AD"/>
    <w:rsid w:val="0019271E"/>
    <w:rsid w:val="00192890"/>
    <w:rsid w:val="001A10BA"/>
    <w:rsid w:val="001B3AEB"/>
    <w:rsid w:val="001B4103"/>
    <w:rsid w:val="001C1D78"/>
    <w:rsid w:val="001C703C"/>
    <w:rsid w:val="001D12BC"/>
    <w:rsid w:val="001D48F4"/>
    <w:rsid w:val="001D6768"/>
    <w:rsid w:val="001E37F7"/>
    <w:rsid w:val="001E5CA4"/>
    <w:rsid w:val="001F03AD"/>
    <w:rsid w:val="00203643"/>
    <w:rsid w:val="00214750"/>
    <w:rsid w:val="002159FA"/>
    <w:rsid w:val="0022213B"/>
    <w:rsid w:val="002223C1"/>
    <w:rsid w:val="002307BE"/>
    <w:rsid w:val="00240DDA"/>
    <w:rsid w:val="00241CA6"/>
    <w:rsid w:val="002435BC"/>
    <w:rsid w:val="0025246C"/>
    <w:rsid w:val="00253867"/>
    <w:rsid w:val="00256B51"/>
    <w:rsid w:val="00265837"/>
    <w:rsid w:val="0027205C"/>
    <w:rsid w:val="002764DE"/>
    <w:rsid w:val="00277238"/>
    <w:rsid w:val="00290B50"/>
    <w:rsid w:val="002935BC"/>
    <w:rsid w:val="00294E73"/>
    <w:rsid w:val="002A704A"/>
    <w:rsid w:val="002A7158"/>
    <w:rsid w:val="002B2312"/>
    <w:rsid w:val="002B2B43"/>
    <w:rsid w:val="002B7CDD"/>
    <w:rsid w:val="002B7F3C"/>
    <w:rsid w:val="002D3308"/>
    <w:rsid w:val="002D6F3B"/>
    <w:rsid w:val="002D705D"/>
    <w:rsid w:val="002F0119"/>
    <w:rsid w:val="002F28B8"/>
    <w:rsid w:val="00301F01"/>
    <w:rsid w:val="00302744"/>
    <w:rsid w:val="00303E15"/>
    <w:rsid w:val="00313969"/>
    <w:rsid w:val="00316FA0"/>
    <w:rsid w:val="003235F5"/>
    <w:rsid w:val="00326D24"/>
    <w:rsid w:val="003306EC"/>
    <w:rsid w:val="00332A69"/>
    <w:rsid w:val="00350725"/>
    <w:rsid w:val="0035335D"/>
    <w:rsid w:val="00362694"/>
    <w:rsid w:val="00370442"/>
    <w:rsid w:val="003726C8"/>
    <w:rsid w:val="00381718"/>
    <w:rsid w:val="003822B4"/>
    <w:rsid w:val="003A2832"/>
    <w:rsid w:val="003A53EF"/>
    <w:rsid w:val="003B6CCC"/>
    <w:rsid w:val="003C29FB"/>
    <w:rsid w:val="003D00EE"/>
    <w:rsid w:val="003F00C0"/>
    <w:rsid w:val="003F645E"/>
    <w:rsid w:val="00406686"/>
    <w:rsid w:val="004174C7"/>
    <w:rsid w:val="00426AF5"/>
    <w:rsid w:val="00430138"/>
    <w:rsid w:val="0043080D"/>
    <w:rsid w:val="00431080"/>
    <w:rsid w:val="004459C0"/>
    <w:rsid w:val="00451459"/>
    <w:rsid w:val="004911DB"/>
    <w:rsid w:val="004944A2"/>
    <w:rsid w:val="00495025"/>
    <w:rsid w:val="00495CFE"/>
    <w:rsid w:val="004A188E"/>
    <w:rsid w:val="004B0562"/>
    <w:rsid w:val="004B1C65"/>
    <w:rsid w:val="004B39EE"/>
    <w:rsid w:val="004B4762"/>
    <w:rsid w:val="004B74B7"/>
    <w:rsid w:val="004D1675"/>
    <w:rsid w:val="004D5042"/>
    <w:rsid w:val="004E146D"/>
    <w:rsid w:val="004E1FC6"/>
    <w:rsid w:val="004E5BC7"/>
    <w:rsid w:val="004E5F06"/>
    <w:rsid w:val="004E6D4E"/>
    <w:rsid w:val="004E7781"/>
    <w:rsid w:val="004F67A4"/>
    <w:rsid w:val="00500BF9"/>
    <w:rsid w:val="00504AEF"/>
    <w:rsid w:val="00506369"/>
    <w:rsid w:val="00506952"/>
    <w:rsid w:val="00512C80"/>
    <w:rsid w:val="00522A33"/>
    <w:rsid w:val="00526E05"/>
    <w:rsid w:val="00530BAE"/>
    <w:rsid w:val="00537F87"/>
    <w:rsid w:val="005438AC"/>
    <w:rsid w:val="0055009D"/>
    <w:rsid w:val="00553C93"/>
    <w:rsid w:val="005621CD"/>
    <w:rsid w:val="005675C7"/>
    <w:rsid w:val="00585519"/>
    <w:rsid w:val="00597032"/>
    <w:rsid w:val="005C590D"/>
    <w:rsid w:val="005C6362"/>
    <w:rsid w:val="005D073C"/>
    <w:rsid w:val="005D7259"/>
    <w:rsid w:val="005E5CDC"/>
    <w:rsid w:val="005E757F"/>
    <w:rsid w:val="0060008A"/>
    <w:rsid w:val="00603F1E"/>
    <w:rsid w:val="00623002"/>
    <w:rsid w:val="0062395A"/>
    <w:rsid w:val="00637218"/>
    <w:rsid w:val="00642341"/>
    <w:rsid w:val="00644788"/>
    <w:rsid w:val="0067369B"/>
    <w:rsid w:val="00681821"/>
    <w:rsid w:val="00681871"/>
    <w:rsid w:val="00681D52"/>
    <w:rsid w:val="00682048"/>
    <w:rsid w:val="00695808"/>
    <w:rsid w:val="006A7D8A"/>
    <w:rsid w:val="006B3C31"/>
    <w:rsid w:val="006C3C25"/>
    <w:rsid w:val="006C61F9"/>
    <w:rsid w:val="006E3FB5"/>
    <w:rsid w:val="006F3C12"/>
    <w:rsid w:val="0070411C"/>
    <w:rsid w:val="00727D82"/>
    <w:rsid w:val="00740389"/>
    <w:rsid w:val="00740ADB"/>
    <w:rsid w:val="00747F3D"/>
    <w:rsid w:val="00750111"/>
    <w:rsid w:val="00757E77"/>
    <w:rsid w:val="0076264E"/>
    <w:rsid w:val="00764F97"/>
    <w:rsid w:val="007822BB"/>
    <w:rsid w:val="00784D3F"/>
    <w:rsid w:val="007863AE"/>
    <w:rsid w:val="00790E8C"/>
    <w:rsid w:val="007A1A6F"/>
    <w:rsid w:val="007B053A"/>
    <w:rsid w:val="007C1D42"/>
    <w:rsid w:val="007D4C06"/>
    <w:rsid w:val="007E1183"/>
    <w:rsid w:val="007E496E"/>
    <w:rsid w:val="00800CE3"/>
    <w:rsid w:val="00810238"/>
    <w:rsid w:val="00811D26"/>
    <w:rsid w:val="008215BD"/>
    <w:rsid w:val="00830361"/>
    <w:rsid w:val="00834760"/>
    <w:rsid w:val="008624C5"/>
    <w:rsid w:val="00862CBF"/>
    <w:rsid w:val="008637B2"/>
    <w:rsid w:val="00863962"/>
    <w:rsid w:val="00881D8B"/>
    <w:rsid w:val="00892D8A"/>
    <w:rsid w:val="008A3101"/>
    <w:rsid w:val="008A4359"/>
    <w:rsid w:val="008B7B93"/>
    <w:rsid w:val="008C1D3A"/>
    <w:rsid w:val="008C2D69"/>
    <w:rsid w:val="008C5A11"/>
    <w:rsid w:val="008D1BA6"/>
    <w:rsid w:val="008D4692"/>
    <w:rsid w:val="008E732A"/>
    <w:rsid w:val="008F2305"/>
    <w:rsid w:val="008F3112"/>
    <w:rsid w:val="009145CB"/>
    <w:rsid w:val="009204BB"/>
    <w:rsid w:val="00930967"/>
    <w:rsid w:val="00933D6E"/>
    <w:rsid w:val="009348C1"/>
    <w:rsid w:val="0094295C"/>
    <w:rsid w:val="0094317A"/>
    <w:rsid w:val="00946D29"/>
    <w:rsid w:val="00963737"/>
    <w:rsid w:val="009638DF"/>
    <w:rsid w:val="00965796"/>
    <w:rsid w:val="00967F11"/>
    <w:rsid w:val="0099432B"/>
    <w:rsid w:val="009956DF"/>
    <w:rsid w:val="009B1481"/>
    <w:rsid w:val="009B589B"/>
    <w:rsid w:val="009C623C"/>
    <w:rsid w:val="009E20E9"/>
    <w:rsid w:val="009E4D6A"/>
    <w:rsid w:val="009F3C64"/>
    <w:rsid w:val="009F70D3"/>
    <w:rsid w:val="00A326A6"/>
    <w:rsid w:val="00A34530"/>
    <w:rsid w:val="00A4077E"/>
    <w:rsid w:val="00A40E8E"/>
    <w:rsid w:val="00A450E4"/>
    <w:rsid w:val="00A564BA"/>
    <w:rsid w:val="00A6634C"/>
    <w:rsid w:val="00A85990"/>
    <w:rsid w:val="00A87214"/>
    <w:rsid w:val="00AE7898"/>
    <w:rsid w:val="00AF09B5"/>
    <w:rsid w:val="00AF120B"/>
    <w:rsid w:val="00AF2990"/>
    <w:rsid w:val="00AF3C66"/>
    <w:rsid w:val="00AF7DE7"/>
    <w:rsid w:val="00B10476"/>
    <w:rsid w:val="00B15792"/>
    <w:rsid w:val="00B23480"/>
    <w:rsid w:val="00B2376A"/>
    <w:rsid w:val="00B27AB8"/>
    <w:rsid w:val="00B43687"/>
    <w:rsid w:val="00B64DDE"/>
    <w:rsid w:val="00B65CB4"/>
    <w:rsid w:val="00B82A3E"/>
    <w:rsid w:val="00B90A20"/>
    <w:rsid w:val="00BC52D9"/>
    <w:rsid w:val="00BE52C7"/>
    <w:rsid w:val="00C04BB1"/>
    <w:rsid w:val="00C12640"/>
    <w:rsid w:val="00C178D4"/>
    <w:rsid w:val="00C27722"/>
    <w:rsid w:val="00C36C60"/>
    <w:rsid w:val="00C47034"/>
    <w:rsid w:val="00C601B2"/>
    <w:rsid w:val="00C66552"/>
    <w:rsid w:val="00C6701B"/>
    <w:rsid w:val="00C7238D"/>
    <w:rsid w:val="00C74150"/>
    <w:rsid w:val="00C75E38"/>
    <w:rsid w:val="00C81067"/>
    <w:rsid w:val="00C84B67"/>
    <w:rsid w:val="00C91D4C"/>
    <w:rsid w:val="00C94353"/>
    <w:rsid w:val="00CA496E"/>
    <w:rsid w:val="00CA5B3C"/>
    <w:rsid w:val="00CA74FC"/>
    <w:rsid w:val="00CB1DEB"/>
    <w:rsid w:val="00CB5A0A"/>
    <w:rsid w:val="00CC31C7"/>
    <w:rsid w:val="00CC5A16"/>
    <w:rsid w:val="00CE24A9"/>
    <w:rsid w:val="00CE4E6C"/>
    <w:rsid w:val="00CE5850"/>
    <w:rsid w:val="00CF6CF3"/>
    <w:rsid w:val="00D03662"/>
    <w:rsid w:val="00D03CA6"/>
    <w:rsid w:val="00D03FB4"/>
    <w:rsid w:val="00D157C4"/>
    <w:rsid w:val="00D15B81"/>
    <w:rsid w:val="00D1668F"/>
    <w:rsid w:val="00D17D69"/>
    <w:rsid w:val="00D17E8E"/>
    <w:rsid w:val="00D20FE4"/>
    <w:rsid w:val="00D2201C"/>
    <w:rsid w:val="00D2784C"/>
    <w:rsid w:val="00D33CE7"/>
    <w:rsid w:val="00D543FD"/>
    <w:rsid w:val="00D601E3"/>
    <w:rsid w:val="00D6792D"/>
    <w:rsid w:val="00D808F6"/>
    <w:rsid w:val="00D908E0"/>
    <w:rsid w:val="00DA0B21"/>
    <w:rsid w:val="00DA28B7"/>
    <w:rsid w:val="00DB0415"/>
    <w:rsid w:val="00DD3268"/>
    <w:rsid w:val="00DF6F9C"/>
    <w:rsid w:val="00E05D4C"/>
    <w:rsid w:val="00E11BC6"/>
    <w:rsid w:val="00E12C02"/>
    <w:rsid w:val="00E13BE9"/>
    <w:rsid w:val="00E15651"/>
    <w:rsid w:val="00E225BE"/>
    <w:rsid w:val="00E3570F"/>
    <w:rsid w:val="00E35A0E"/>
    <w:rsid w:val="00E36800"/>
    <w:rsid w:val="00E370B3"/>
    <w:rsid w:val="00E37EFF"/>
    <w:rsid w:val="00E40F63"/>
    <w:rsid w:val="00E42AE8"/>
    <w:rsid w:val="00E46A69"/>
    <w:rsid w:val="00E54812"/>
    <w:rsid w:val="00E8125E"/>
    <w:rsid w:val="00E85116"/>
    <w:rsid w:val="00E94E30"/>
    <w:rsid w:val="00E96A91"/>
    <w:rsid w:val="00EA1525"/>
    <w:rsid w:val="00EA1C89"/>
    <w:rsid w:val="00EA2BF5"/>
    <w:rsid w:val="00EB0842"/>
    <w:rsid w:val="00EB2F04"/>
    <w:rsid w:val="00EB58AE"/>
    <w:rsid w:val="00EB5E75"/>
    <w:rsid w:val="00ED6253"/>
    <w:rsid w:val="00F251AB"/>
    <w:rsid w:val="00F2699A"/>
    <w:rsid w:val="00F27127"/>
    <w:rsid w:val="00F35F19"/>
    <w:rsid w:val="00F479F0"/>
    <w:rsid w:val="00F54065"/>
    <w:rsid w:val="00F57004"/>
    <w:rsid w:val="00F6666C"/>
    <w:rsid w:val="00F66EF9"/>
    <w:rsid w:val="00F71629"/>
    <w:rsid w:val="00F91A55"/>
    <w:rsid w:val="00F925D5"/>
    <w:rsid w:val="00F97B6A"/>
    <w:rsid w:val="00FA013D"/>
    <w:rsid w:val="00FA50DF"/>
    <w:rsid w:val="00FB1BD9"/>
    <w:rsid w:val="00FB6F68"/>
    <w:rsid w:val="00FE0FCB"/>
    <w:rsid w:val="00FE1382"/>
    <w:rsid w:val="00FE4457"/>
    <w:rsid w:val="00FE6621"/>
    <w:rsid w:val="00FF15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BD"/>
    <w:pPr>
      <w:spacing w:after="0" w:line="240" w:lineRule="auto"/>
    </w:pPr>
    <w:rPr>
      <w:rFonts w:ascii="Times New Roman" w:eastAsia="Times New Roman" w:hAnsi="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15BD"/>
    <w:pPr>
      <w:ind w:left="720"/>
      <w:contextualSpacing/>
    </w:pPr>
  </w:style>
  <w:style w:type="paragraph" w:styleId="Pieddepage">
    <w:name w:val="footer"/>
    <w:basedOn w:val="Normal"/>
    <w:link w:val="PieddepageCar"/>
    <w:uiPriority w:val="99"/>
    <w:unhideWhenUsed/>
    <w:rsid w:val="008215BD"/>
    <w:pPr>
      <w:tabs>
        <w:tab w:val="center" w:pos="4536"/>
        <w:tab w:val="right" w:pos="9072"/>
      </w:tabs>
    </w:pPr>
  </w:style>
  <w:style w:type="character" w:customStyle="1" w:styleId="PieddepageCar">
    <w:name w:val="Pied de page Car"/>
    <w:basedOn w:val="Policepardfaut"/>
    <w:link w:val="Pieddepage"/>
    <w:uiPriority w:val="99"/>
    <w:rsid w:val="008215BD"/>
    <w:rPr>
      <w:rFonts w:ascii="Times New Roman" w:eastAsia="Times New Roman" w:hAnsi="Times New Roman" w:cs="Times New Roman"/>
      <w:b/>
      <w:sz w:val="24"/>
      <w:szCs w:val="24"/>
      <w:lang w:eastAsia="fr-FR"/>
    </w:rPr>
  </w:style>
  <w:style w:type="paragraph" w:styleId="En-tte">
    <w:name w:val="header"/>
    <w:basedOn w:val="Normal"/>
    <w:link w:val="En-tteCar"/>
    <w:uiPriority w:val="99"/>
    <w:unhideWhenUsed/>
    <w:rsid w:val="006A7D8A"/>
    <w:pPr>
      <w:tabs>
        <w:tab w:val="center" w:pos="4536"/>
        <w:tab w:val="right" w:pos="9072"/>
      </w:tabs>
    </w:pPr>
  </w:style>
  <w:style w:type="character" w:customStyle="1" w:styleId="En-tteCar">
    <w:name w:val="En-tête Car"/>
    <w:basedOn w:val="Policepardfaut"/>
    <w:link w:val="En-tte"/>
    <w:uiPriority w:val="99"/>
    <w:rsid w:val="006A7D8A"/>
    <w:rPr>
      <w:rFonts w:ascii="Times New Roman" w:eastAsia="Times New Roman" w:hAnsi="Times New Roman" w:cs="Times New Roman"/>
      <w:b/>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480</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TRAORE</dc:creator>
  <cp:lastModifiedBy>UPO</cp:lastModifiedBy>
  <cp:revision>9</cp:revision>
  <cp:lastPrinted>2017-06-05T15:24:00Z</cp:lastPrinted>
  <dcterms:created xsi:type="dcterms:W3CDTF">2017-06-05T12:32:00Z</dcterms:created>
  <dcterms:modified xsi:type="dcterms:W3CDTF">2017-09-07T10:52:00Z</dcterms:modified>
</cp:coreProperties>
</file>