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8CB" w:rsidRDefault="00D058CB" w:rsidP="00D058CB">
      <w:pPr>
        <w:spacing w:after="0" w:line="240" w:lineRule="auto"/>
        <w:jc w:val="center"/>
        <w:rPr>
          <w:rFonts w:ascii="Times New Roman" w:hAnsi="Times New Roman" w:cs="Times New Roman"/>
          <w:b/>
          <w:sz w:val="28"/>
          <w:szCs w:val="28"/>
        </w:rPr>
      </w:pPr>
      <w:r w:rsidRPr="00C75285">
        <w:rPr>
          <w:rFonts w:ascii="Times New Roman" w:hAnsi="Times New Roman" w:cs="Times New Roman"/>
          <w:b/>
          <w:sz w:val="28"/>
          <w:szCs w:val="28"/>
        </w:rPr>
        <w:t>Veuillez trouver ci-après : (1) le sujet du devoir, (2) le sujet de l’examen.</w:t>
      </w: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Default="00D058CB" w:rsidP="00D058CB">
      <w:pPr>
        <w:spacing w:after="0" w:line="240" w:lineRule="auto"/>
        <w:rPr>
          <w:rFonts w:ascii="Times New Roman" w:hAnsi="Times New Roman" w:cs="Times New Roman"/>
          <w:b/>
          <w:sz w:val="28"/>
          <w:szCs w:val="28"/>
        </w:rPr>
      </w:pPr>
    </w:p>
    <w:p w:rsidR="00D058CB" w:rsidRPr="00C75285" w:rsidRDefault="00D058CB" w:rsidP="00D058CB">
      <w:pPr>
        <w:spacing w:after="0" w:line="240" w:lineRule="auto"/>
        <w:rPr>
          <w:rFonts w:ascii="Times New Roman" w:hAnsi="Times New Roman" w:cs="Times New Roman"/>
          <w:b/>
          <w:sz w:val="28"/>
          <w:szCs w:val="28"/>
        </w:rPr>
      </w:pPr>
    </w:p>
    <w:p w:rsidR="00D058CB" w:rsidRDefault="00D058CB" w:rsidP="00D058CB"/>
    <w:p w:rsidR="00D058CB" w:rsidRDefault="00D058CB" w:rsidP="00D058CB">
      <w:pPr>
        <w:spacing w:after="0" w:line="240" w:lineRule="auto"/>
        <w:jc w:val="center"/>
        <w:rPr>
          <w:rFonts w:ascii="Times New Roman" w:hAnsi="Times New Roman" w:cs="Times New Roman"/>
          <w:b/>
          <w:sz w:val="32"/>
          <w:szCs w:val="32"/>
          <w:u w:val="single"/>
        </w:rPr>
      </w:pPr>
      <w:r w:rsidRPr="00A37039">
        <w:rPr>
          <w:rFonts w:ascii="Times New Roman" w:hAnsi="Times New Roman" w:cs="Times New Roman"/>
          <w:b/>
          <w:sz w:val="32"/>
          <w:szCs w:val="32"/>
          <w:u w:val="single"/>
        </w:rPr>
        <w:lastRenderedPageBreak/>
        <w:t>Sujet du devoir</w:t>
      </w:r>
    </w:p>
    <w:p w:rsidR="00D058CB" w:rsidRDefault="00D058CB" w:rsidP="00D058CB">
      <w:pPr>
        <w:spacing w:after="0" w:line="240" w:lineRule="auto"/>
        <w:rPr>
          <w:rFonts w:ascii="Times New Roman" w:hAnsi="Times New Roman" w:cs="Times New Roman"/>
          <w:b/>
          <w:noProof/>
        </w:rPr>
      </w:pPr>
    </w:p>
    <w:p w:rsidR="00E637DF" w:rsidRPr="0074327D" w:rsidRDefault="00E637DF" w:rsidP="00E637DF">
      <w:pPr>
        <w:spacing w:after="0" w:line="240" w:lineRule="auto"/>
        <w:ind w:left="-321"/>
        <w:rPr>
          <w:rFonts w:ascii="Times New Roman" w:hAnsi="Times New Roman" w:cs="Times New Roman"/>
          <w:b/>
          <w:sz w:val="24"/>
          <w:szCs w:val="24"/>
        </w:rPr>
      </w:pPr>
      <w:r w:rsidRPr="0074327D">
        <w:rPr>
          <w:rFonts w:ascii="Times New Roman" w:hAnsi="Times New Roman" w:cs="Times New Roman"/>
          <w:b/>
          <w:noProof/>
          <w:sz w:val="24"/>
          <w:szCs w:val="24"/>
        </w:rPr>
        <w:t xml:space="preserve">UNIVERSITE PRIVEE DE OUAGADOUGOU                          </w:t>
      </w:r>
      <w:r w:rsidRPr="0074327D">
        <w:rPr>
          <w:rFonts w:ascii="Times New Roman" w:hAnsi="Times New Roman" w:cs="Times New Roman"/>
          <w:noProof/>
          <w:sz w:val="24"/>
          <w:szCs w:val="24"/>
        </w:rPr>
        <w:t xml:space="preserve">Année académique 2015-2016                                                 </w:t>
      </w:r>
    </w:p>
    <w:p w:rsidR="00E637DF" w:rsidRPr="0074327D" w:rsidRDefault="00E637DF" w:rsidP="00E637DF">
      <w:pPr>
        <w:spacing w:after="0" w:line="240" w:lineRule="auto"/>
        <w:ind w:left="-321"/>
        <w:rPr>
          <w:rFonts w:ascii="Times New Roman" w:hAnsi="Times New Roman" w:cs="Times New Roman"/>
          <w:b/>
          <w:sz w:val="24"/>
          <w:szCs w:val="24"/>
        </w:rPr>
      </w:pPr>
      <w:r w:rsidRPr="0074327D">
        <w:rPr>
          <w:rFonts w:ascii="Times New Roman" w:hAnsi="Times New Roman" w:cs="Times New Roman"/>
          <w:b/>
          <w:sz w:val="24"/>
          <w:szCs w:val="24"/>
        </w:rPr>
        <w:t xml:space="preserve"> ……………………………………………………</w:t>
      </w:r>
    </w:p>
    <w:p w:rsidR="00E637DF" w:rsidRPr="0074327D" w:rsidRDefault="00E637DF" w:rsidP="00E637DF">
      <w:pPr>
        <w:spacing w:after="0" w:line="240" w:lineRule="auto"/>
        <w:ind w:left="-993"/>
        <w:rPr>
          <w:rFonts w:ascii="Times New Roman" w:hAnsi="Times New Roman" w:cs="Times New Roman"/>
          <w:b/>
          <w:noProof/>
          <w:sz w:val="24"/>
          <w:szCs w:val="24"/>
        </w:rPr>
      </w:pPr>
      <w:r w:rsidRPr="0074327D">
        <w:rPr>
          <w:rFonts w:ascii="Times New Roman" w:hAnsi="Times New Roman" w:cs="Times New Roman"/>
          <w:b/>
          <w:sz w:val="24"/>
          <w:szCs w:val="24"/>
        </w:rPr>
        <w:t xml:space="preserve">            </w:t>
      </w:r>
      <w:r w:rsidRPr="0074327D">
        <w:rPr>
          <w:rFonts w:ascii="Times New Roman" w:hAnsi="Times New Roman" w:cs="Times New Roman"/>
          <w:b/>
          <w:noProof/>
          <w:sz w:val="24"/>
          <w:szCs w:val="24"/>
        </w:rPr>
        <w:t>UFR/SCIENCES JURIDIQUES, POLITIQUES</w:t>
      </w:r>
    </w:p>
    <w:p w:rsidR="00E637DF" w:rsidRPr="0074327D" w:rsidRDefault="00E637DF" w:rsidP="00E637DF">
      <w:pPr>
        <w:spacing w:after="0" w:line="240" w:lineRule="auto"/>
        <w:ind w:left="-993"/>
        <w:rPr>
          <w:rFonts w:ascii="Times New Roman" w:hAnsi="Times New Roman" w:cs="Times New Roman"/>
          <w:b/>
          <w:sz w:val="24"/>
          <w:szCs w:val="24"/>
        </w:rPr>
      </w:pPr>
      <w:r w:rsidRPr="0074327D">
        <w:rPr>
          <w:rFonts w:ascii="Times New Roman" w:hAnsi="Times New Roman" w:cs="Times New Roman"/>
          <w:b/>
          <w:noProof/>
          <w:sz w:val="24"/>
          <w:szCs w:val="24"/>
        </w:rPr>
        <w:t xml:space="preserve">                             ET  ADMINISTRATIVES</w:t>
      </w:r>
    </w:p>
    <w:p w:rsidR="00E637DF" w:rsidRPr="0074327D" w:rsidRDefault="00E637DF" w:rsidP="00E637DF">
      <w:pPr>
        <w:spacing w:after="0" w:line="240" w:lineRule="auto"/>
        <w:ind w:left="-993"/>
        <w:rPr>
          <w:rFonts w:ascii="Times New Roman" w:hAnsi="Times New Roman" w:cs="Times New Roman"/>
          <w:b/>
          <w:noProof/>
          <w:sz w:val="24"/>
          <w:szCs w:val="24"/>
        </w:rPr>
      </w:pPr>
      <w:r w:rsidRPr="0074327D">
        <w:rPr>
          <w:rFonts w:ascii="Times New Roman" w:hAnsi="Times New Roman" w:cs="Times New Roman"/>
          <w:b/>
          <w:noProof/>
          <w:sz w:val="24"/>
          <w:szCs w:val="24"/>
        </w:rPr>
        <w:t xml:space="preserve">                                     </w:t>
      </w:r>
    </w:p>
    <w:p w:rsidR="00E637DF" w:rsidRPr="0074327D" w:rsidRDefault="00E637DF" w:rsidP="00E637DF">
      <w:pPr>
        <w:spacing w:after="0"/>
        <w:jc w:val="center"/>
        <w:rPr>
          <w:rFonts w:ascii="Times New Roman" w:hAnsi="Times New Roman" w:cs="Times New Roman"/>
          <w:b/>
          <w:caps/>
          <w:sz w:val="24"/>
          <w:szCs w:val="24"/>
          <w:u w:val="single"/>
        </w:rPr>
      </w:pPr>
      <w:r w:rsidRPr="0074327D">
        <w:rPr>
          <w:rFonts w:ascii="Times New Roman" w:hAnsi="Times New Roman" w:cs="Times New Roman"/>
          <w:sz w:val="24"/>
          <w:szCs w:val="24"/>
        </w:rPr>
        <w:t xml:space="preserve">    </w:t>
      </w:r>
      <w:r w:rsidRPr="0074327D">
        <w:rPr>
          <w:rFonts w:ascii="Times New Roman" w:hAnsi="Times New Roman" w:cs="Times New Roman"/>
          <w:b/>
          <w:caps/>
          <w:sz w:val="24"/>
          <w:szCs w:val="24"/>
          <w:u w:val="single"/>
        </w:rPr>
        <w:t xml:space="preserve">DEVOIR DU DROIT DES CONTRATS SPECIAUX </w:t>
      </w:r>
    </w:p>
    <w:p w:rsidR="00E637DF" w:rsidRPr="0074327D" w:rsidRDefault="00E637DF" w:rsidP="00E637DF">
      <w:pPr>
        <w:spacing w:after="0"/>
        <w:jc w:val="center"/>
        <w:rPr>
          <w:rFonts w:ascii="Times New Roman" w:hAnsi="Times New Roman" w:cs="Times New Roman"/>
          <w:b/>
          <w:noProof/>
          <w:sz w:val="24"/>
          <w:szCs w:val="24"/>
        </w:rPr>
      </w:pPr>
      <w:r w:rsidRPr="0074327D">
        <w:rPr>
          <w:rFonts w:ascii="Times New Roman" w:hAnsi="Times New Roman" w:cs="Times New Roman"/>
          <w:b/>
          <w:noProof/>
          <w:sz w:val="24"/>
          <w:szCs w:val="24"/>
        </w:rPr>
        <w:t>Niveau : S4/L2/SJPA</w:t>
      </w:r>
    </w:p>
    <w:p w:rsidR="00E637DF" w:rsidRPr="0074327D" w:rsidRDefault="00E637DF" w:rsidP="00E637DF">
      <w:pPr>
        <w:spacing w:after="0"/>
        <w:jc w:val="center"/>
        <w:rPr>
          <w:rFonts w:ascii="Times New Roman" w:hAnsi="Times New Roman" w:cs="Times New Roman"/>
          <w:b/>
          <w:noProof/>
          <w:sz w:val="24"/>
          <w:szCs w:val="24"/>
        </w:rPr>
      </w:pPr>
      <w:r w:rsidRPr="0074327D">
        <w:rPr>
          <w:rFonts w:ascii="Times New Roman" w:hAnsi="Times New Roman" w:cs="Times New Roman"/>
          <w:b/>
          <w:noProof/>
          <w:sz w:val="24"/>
          <w:szCs w:val="24"/>
        </w:rPr>
        <w:t>Durée : 3 heures</w:t>
      </w:r>
    </w:p>
    <w:p w:rsidR="00E637DF" w:rsidRPr="0074327D" w:rsidRDefault="00E637DF" w:rsidP="00E637DF">
      <w:pPr>
        <w:spacing w:after="0"/>
        <w:jc w:val="center"/>
        <w:rPr>
          <w:rFonts w:ascii="Times New Roman" w:hAnsi="Times New Roman" w:cs="Times New Roman"/>
          <w:b/>
          <w:noProof/>
          <w:sz w:val="24"/>
          <w:szCs w:val="24"/>
        </w:rPr>
      </w:pPr>
      <w:r w:rsidRPr="0074327D">
        <w:rPr>
          <w:rFonts w:ascii="Times New Roman" w:hAnsi="Times New Roman" w:cs="Times New Roman"/>
          <w:b/>
          <w:noProof/>
          <w:sz w:val="24"/>
          <w:szCs w:val="24"/>
        </w:rPr>
        <w:t>Chargé du cours : M. Charles KABORE</w:t>
      </w:r>
    </w:p>
    <w:p w:rsidR="00640C44" w:rsidRPr="0074327D" w:rsidRDefault="00640C44" w:rsidP="00640C44">
      <w:pPr>
        <w:pStyle w:val="Titre"/>
        <w:jc w:val="left"/>
        <w:rPr>
          <w:sz w:val="24"/>
        </w:rPr>
      </w:pPr>
      <w:r w:rsidRPr="0074327D">
        <w:rPr>
          <w:sz w:val="24"/>
        </w:rPr>
        <w:t xml:space="preserve">   </w:t>
      </w:r>
    </w:p>
    <w:p w:rsidR="007D0BBB" w:rsidRPr="0074327D" w:rsidRDefault="007D0BBB" w:rsidP="00BD4EA4">
      <w:pPr>
        <w:jc w:val="both"/>
        <w:rPr>
          <w:rFonts w:ascii="Times New Roman" w:hAnsi="Times New Roman" w:cs="Times New Roman"/>
          <w:i/>
          <w:sz w:val="24"/>
          <w:szCs w:val="24"/>
        </w:rPr>
      </w:pPr>
      <w:r w:rsidRPr="0074327D">
        <w:rPr>
          <w:rFonts w:ascii="Times New Roman" w:hAnsi="Times New Roman" w:cs="Times New Roman"/>
          <w:sz w:val="24"/>
          <w:szCs w:val="24"/>
        </w:rPr>
        <w:t xml:space="preserve">I - </w:t>
      </w:r>
      <w:r w:rsidRPr="0074327D">
        <w:rPr>
          <w:rFonts w:ascii="Times New Roman" w:hAnsi="Times New Roman" w:cs="Times New Roman"/>
          <w:sz w:val="24"/>
          <w:szCs w:val="24"/>
          <w:u w:val="single"/>
        </w:rPr>
        <w:t>QUESTIONS DE COURS</w:t>
      </w:r>
      <w:r w:rsidRPr="0074327D">
        <w:rPr>
          <w:rFonts w:ascii="Times New Roman" w:hAnsi="Times New Roman" w:cs="Times New Roman"/>
          <w:sz w:val="24"/>
          <w:szCs w:val="24"/>
        </w:rPr>
        <w:t xml:space="preserve">  </w:t>
      </w:r>
      <w:r w:rsidRPr="0074327D">
        <w:rPr>
          <w:rFonts w:ascii="Times New Roman" w:hAnsi="Times New Roman" w:cs="Times New Roman"/>
          <w:i/>
          <w:sz w:val="24"/>
          <w:szCs w:val="24"/>
        </w:rPr>
        <w:t>[14 points]</w:t>
      </w:r>
    </w:p>
    <w:p w:rsidR="007D0BBB" w:rsidRPr="0074327D" w:rsidRDefault="007D0BBB" w:rsidP="00BD4EA4">
      <w:pPr>
        <w:pStyle w:val="Paragraphedeliste"/>
        <w:numPr>
          <w:ilvl w:val="0"/>
          <w:numId w:val="39"/>
        </w:numPr>
        <w:spacing w:after="0" w:line="240" w:lineRule="auto"/>
        <w:jc w:val="both"/>
        <w:rPr>
          <w:rFonts w:ascii="Times New Roman" w:hAnsi="Times New Roman" w:cs="Times New Roman"/>
          <w:sz w:val="24"/>
          <w:szCs w:val="24"/>
        </w:rPr>
      </w:pPr>
      <w:r w:rsidRPr="0074327D">
        <w:rPr>
          <w:rFonts w:ascii="Times New Roman" w:hAnsi="Times New Roman" w:cs="Times New Roman"/>
          <w:sz w:val="24"/>
          <w:szCs w:val="24"/>
        </w:rPr>
        <w:t xml:space="preserve">Qu’est ce que le contrat unilatéral ? Donnez en deux exemples. </w:t>
      </w:r>
      <w:r w:rsidR="00B23423" w:rsidRPr="0074327D">
        <w:rPr>
          <w:rFonts w:ascii="Times New Roman" w:hAnsi="Times New Roman" w:cs="Times New Roman"/>
          <w:i/>
          <w:sz w:val="24"/>
          <w:szCs w:val="24"/>
        </w:rPr>
        <w:t xml:space="preserve">(2 </w:t>
      </w:r>
      <w:r w:rsidRPr="0074327D">
        <w:rPr>
          <w:rFonts w:ascii="Times New Roman" w:hAnsi="Times New Roman" w:cs="Times New Roman"/>
          <w:i/>
          <w:sz w:val="24"/>
          <w:szCs w:val="24"/>
        </w:rPr>
        <w:t>points)</w:t>
      </w:r>
    </w:p>
    <w:p w:rsidR="007D0BBB" w:rsidRPr="0074327D" w:rsidRDefault="007D0BBB" w:rsidP="00BD4EA4">
      <w:pPr>
        <w:pStyle w:val="Paragraphedeliste"/>
        <w:spacing w:after="0" w:line="240" w:lineRule="auto"/>
        <w:jc w:val="both"/>
        <w:rPr>
          <w:rFonts w:ascii="Times New Roman" w:hAnsi="Times New Roman" w:cs="Times New Roman"/>
          <w:sz w:val="24"/>
          <w:szCs w:val="24"/>
        </w:rPr>
      </w:pPr>
    </w:p>
    <w:p w:rsidR="007D0BBB" w:rsidRPr="0074327D" w:rsidRDefault="007D0BBB" w:rsidP="00BD4EA4">
      <w:pPr>
        <w:pStyle w:val="Paragraphedeliste"/>
        <w:numPr>
          <w:ilvl w:val="0"/>
          <w:numId w:val="39"/>
        </w:numPr>
        <w:spacing w:after="0" w:line="240" w:lineRule="auto"/>
        <w:jc w:val="both"/>
        <w:rPr>
          <w:rFonts w:ascii="Times New Roman" w:hAnsi="Times New Roman" w:cs="Times New Roman"/>
          <w:sz w:val="24"/>
          <w:szCs w:val="24"/>
        </w:rPr>
      </w:pPr>
      <w:r w:rsidRPr="0074327D">
        <w:rPr>
          <w:rFonts w:ascii="Times New Roman" w:hAnsi="Times New Roman" w:cs="Times New Roman"/>
          <w:sz w:val="24"/>
          <w:szCs w:val="24"/>
        </w:rPr>
        <w:t>Définissez avec exemple à l’appui le groupe de contrat.</w:t>
      </w:r>
      <w:r w:rsidR="00B23423" w:rsidRPr="0074327D">
        <w:rPr>
          <w:rFonts w:ascii="Times New Roman" w:hAnsi="Times New Roman" w:cs="Times New Roman"/>
          <w:i/>
          <w:sz w:val="24"/>
          <w:szCs w:val="24"/>
        </w:rPr>
        <w:t xml:space="preserve"> (2</w:t>
      </w:r>
      <w:r w:rsidRPr="0074327D">
        <w:rPr>
          <w:rFonts w:ascii="Times New Roman" w:hAnsi="Times New Roman" w:cs="Times New Roman"/>
          <w:i/>
          <w:sz w:val="24"/>
          <w:szCs w:val="24"/>
        </w:rPr>
        <w:t xml:space="preserve"> points)</w:t>
      </w:r>
    </w:p>
    <w:p w:rsidR="007D0BBB" w:rsidRPr="0074327D" w:rsidRDefault="007D0BBB" w:rsidP="00BD4EA4">
      <w:pPr>
        <w:pStyle w:val="Paragraphedeliste"/>
        <w:spacing w:after="0" w:line="240" w:lineRule="auto"/>
        <w:jc w:val="both"/>
        <w:rPr>
          <w:rFonts w:ascii="Times New Roman" w:hAnsi="Times New Roman" w:cs="Times New Roman"/>
          <w:sz w:val="24"/>
          <w:szCs w:val="24"/>
        </w:rPr>
      </w:pPr>
    </w:p>
    <w:p w:rsidR="007D0BBB" w:rsidRPr="0074327D" w:rsidRDefault="007D0BBB" w:rsidP="00BD4EA4">
      <w:pPr>
        <w:pStyle w:val="Paragraphedeliste"/>
        <w:numPr>
          <w:ilvl w:val="0"/>
          <w:numId w:val="39"/>
        </w:numPr>
        <w:spacing w:after="0" w:line="240" w:lineRule="auto"/>
        <w:jc w:val="both"/>
        <w:rPr>
          <w:rFonts w:ascii="Times New Roman" w:hAnsi="Times New Roman" w:cs="Times New Roman"/>
          <w:sz w:val="24"/>
          <w:szCs w:val="24"/>
        </w:rPr>
      </w:pPr>
      <w:r w:rsidRPr="0074327D">
        <w:rPr>
          <w:rFonts w:ascii="Times New Roman" w:hAnsi="Times New Roman" w:cs="Times New Roman"/>
          <w:sz w:val="24"/>
          <w:szCs w:val="24"/>
        </w:rPr>
        <w:t xml:space="preserve">Donnez la définition juridique du louage des choses. Quel problème pose t-il en rapport avec  les mères porteuses ? </w:t>
      </w:r>
      <w:r w:rsidRPr="0074327D">
        <w:rPr>
          <w:rFonts w:ascii="Times New Roman" w:hAnsi="Times New Roman" w:cs="Times New Roman"/>
          <w:i/>
          <w:sz w:val="24"/>
          <w:szCs w:val="24"/>
        </w:rPr>
        <w:t>(2 points)</w:t>
      </w:r>
    </w:p>
    <w:p w:rsidR="007D0BBB" w:rsidRPr="0074327D" w:rsidRDefault="007D0BBB" w:rsidP="00BD4EA4">
      <w:pPr>
        <w:pStyle w:val="Paragraphedeliste"/>
        <w:spacing w:after="0" w:line="240" w:lineRule="auto"/>
        <w:jc w:val="both"/>
        <w:rPr>
          <w:rFonts w:ascii="Times New Roman" w:hAnsi="Times New Roman" w:cs="Times New Roman"/>
          <w:sz w:val="24"/>
          <w:szCs w:val="24"/>
        </w:rPr>
      </w:pPr>
    </w:p>
    <w:p w:rsidR="007D0BBB" w:rsidRPr="0074327D" w:rsidRDefault="007D0BBB" w:rsidP="00BD4EA4">
      <w:pPr>
        <w:pStyle w:val="Paragraphedeliste"/>
        <w:numPr>
          <w:ilvl w:val="0"/>
          <w:numId w:val="39"/>
        </w:numPr>
        <w:spacing w:after="0" w:line="240" w:lineRule="auto"/>
        <w:jc w:val="both"/>
        <w:rPr>
          <w:rFonts w:ascii="Times New Roman" w:hAnsi="Times New Roman" w:cs="Times New Roman"/>
          <w:sz w:val="24"/>
          <w:szCs w:val="24"/>
        </w:rPr>
      </w:pPr>
      <w:r w:rsidRPr="0074327D">
        <w:rPr>
          <w:rFonts w:ascii="Times New Roman" w:hAnsi="Times New Roman" w:cs="Times New Roman"/>
          <w:sz w:val="24"/>
          <w:szCs w:val="24"/>
        </w:rPr>
        <w:t xml:space="preserve">Enumérez les obligations du bailleur. </w:t>
      </w:r>
      <w:r w:rsidRPr="0074327D">
        <w:rPr>
          <w:rFonts w:ascii="Times New Roman" w:hAnsi="Times New Roman" w:cs="Times New Roman"/>
          <w:i/>
          <w:sz w:val="24"/>
          <w:szCs w:val="24"/>
        </w:rPr>
        <w:t>(2 points)</w:t>
      </w:r>
    </w:p>
    <w:p w:rsidR="007D0BBB" w:rsidRPr="0074327D" w:rsidRDefault="007D0BBB" w:rsidP="00BD4EA4">
      <w:pPr>
        <w:pStyle w:val="Paragraphedeliste"/>
        <w:spacing w:after="0" w:line="240" w:lineRule="auto"/>
        <w:jc w:val="both"/>
        <w:rPr>
          <w:rFonts w:ascii="Times New Roman" w:hAnsi="Times New Roman" w:cs="Times New Roman"/>
          <w:sz w:val="24"/>
          <w:szCs w:val="24"/>
        </w:rPr>
      </w:pPr>
    </w:p>
    <w:p w:rsidR="007D0BBB" w:rsidRPr="0074327D" w:rsidRDefault="007D0BBB" w:rsidP="00BD4EA4">
      <w:pPr>
        <w:pStyle w:val="Paragraphedeliste"/>
        <w:numPr>
          <w:ilvl w:val="0"/>
          <w:numId w:val="39"/>
        </w:numPr>
        <w:spacing w:after="0" w:line="240" w:lineRule="auto"/>
        <w:jc w:val="both"/>
        <w:rPr>
          <w:rFonts w:ascii="Times New Roman" w:hAnsi="Times New Roman" w:cs="Times New Roman"/>
          <w:sz w:val="24"/>
          <w:szCs w:val="24"/>
        </w:rPr>
      </w:pPr>
      <w:r w:rsidRPr="0074327D">
        <w:rPr>
          <w:rFonts w:ascii="Times New Roman" w:hAnsi="Times New Roman" w:cs="Times New Roman"/>
          <w:sz w:val="24"/>
          <w:szCs w:val="24"/>
        </w:rPr>
        <w:t>Qu’est ce que l’échange avec soulte ? (</w:t>
      </w:r>
      <w:r w:rsidR="00B23423" w:rsidRPr="0074327D">
        <w:rPr>
          <w:rFonts w:ascii="Times New Roman" w:hAnsi="Times New Roman" w:cs="Times New Roman"/>
          <w:i/>
          <w:sz w:val="24"/>
          <w:szCs w:val="24"/>
        </w:rPr>
        <w:t>2</w:t>
      </w:r>
      <w:r w:rsidRPr="0074327D">
        <w:rPr>
          <w:rFonts w:ascii="Times New Roman" w:hAnsi="Times New Roman" w:cs="Times New Roman"/>
          <w:i/>
          <w:sz w:val="24"/>
          <w:szCs w:val="24"/>
        </w:rPr>
        <w:t xml:space="preserve"> points)</w:t>
      </w:r>
    </w:p>
    <w:p w:rsidR="007D0BBB" w:rsidRPr="0074327D" w:rsidRDefault="007D0BBB" w:rsidP="00BD4EA4">
      <w:pPr>
        <w:pStyle w:val="Paragraphedeliste"/>
        <w:spacing w:after="0" w:line="240" w:lineRule="auto"/>
        <w:jc w:val="both"/>
        <w:rPr>
          <w:rFonts w:ascii="Times New Roman" w:hAnsi="Times New Roman" w:cs="Times New Roman"/>
          <w:sz w:val="24"/>
          <w:szCs w:val="24"/>
        </w:rPr>
      </w:pPr>
    </w:p>
    <w:p w:rsidR="007D0BBB" w:rsidRPr="0074327D" w:rsidRDefault="007D0BBB" w:rsidP="00BD4EA4">
      <w:pPr>
        <w:pStyle w:val="Paragraphedeliste"/>
        <w:numPr>
          <w:ilvl w:val="0"/>
          <w:numId w:val="39"/>
        </w:numPr>
        <w:spacing w:after="0" w:line="240" w:lineRule="auto"/>
        <w:jc w:val="both"/>
        <w:rPr>
          <w:rFonts w:ascii="Times New Roman" w:hAnsi="Times New Roman" w:cs="Times New Roman"/>
          <w:sz w:val="24"/>
          <w:szCs w:val="24"/>
        </w:rPr>
      </w:pPr>
      <w:r w:rsidRPr="0074327D">
        <w:rPr>
          <w:rFonts w:ascii="Times New Roman" w:hAnsi="Times New Roman" w:cs="Times New Roman"/>
          <w:sz w:val="24"/>
          <w:szCs w:val="24"/>
        </w:rPr>
        <w:t xml:space="preserve">Le prêt à usage peut-il être consenti contre une rémunération ? </w:t>
      </w:r>
      <w:r w:rsidRPr="0074327D">
        <w:rPr>
          <w:rFonts w:ascii="Times New Roman" w:hAnsi="Times New Roman" w:cs="Times New Roman"/>
          <w:i/>
          <w:sz w:val="24"/>
          <w:szCs w:val="24"/>
        </w:rPr>
        <w:t>(</w:t>
      </w:r>
      <w:r w:rsidR="00B23423" w:rsidRPr="0074327D">
        <w:rPr>
          <w:rFonts w:ascii="Times New Roman" w:hAnsi="Times New Roman" w:cs="Times New Roman"/>
          <w:i/>
          <w:sz w:val="24"/>
          <w:szCs w:val="24"/>
        </w:rPr>
        <w:t>2</w:t>
      </w:r>
      <w:r w:rsidRPr="0074327D">
        <w:rPr>
          <w:rFonts w:ascii="Times New Roman" w:hAnsi="Times New Roman" w:cs="Times New Roman"/>
          <w:i/>
          <w:sz w:val="24"/>
          <w:szCs w:val="24"/>
        </w:rPr>
        <w:t xml:space="preserve"> points)</w:t>
      </w:r>
    </w:p>
    <w:p w:rsidR="007D0BBB" w:rsidRPr="0074327D" w:rsidRDefault="007D0BBB" w:rsidP="00BD4EA4">
      <w:pPr>
        <w:pStyle w:val="Paragraphedeliste"/>
        <w:spacing w:after="0" w:line="240" w:lineRule="auto"/>
        <w:jc w:val="both"/>
        <w:rPr>
          <w:rFonts w:ascii="Times New Roman" w:hAnsi="Times New Roman" w:cs="Times New Roman"/>
          <w:sz w:val="24"/>
          <w:szCs w:val="24"/>
        </w:rPr>
      </w:pPr>
    </w:p>
    <w:p w:rsidR="007D0BBB" w:rsidRPr="0074327D" w:rsidRDefault="007D0BBB" w:rsidP="00BD4EA4">
      <w:pPr>
        <w:pStyle w:val="Paragraphedeliste"/>
        <w:numPr>
          <w:ilvl w:val="0"/>
          <w:numId w:val="39"/>
        </w:numPr>
        <w:spacing w:after="0" w:line="240" w:lineRule="auto"/>
        <w:jc w:val="both"/>
        <w:rPr>
          <w:rFonts w:ascii="Times New Roman" w:hAnsi="Times New Roman" w:cs="Times New Roman"/>
          <w:sz w:val="24"/>
          <w:szCs w:val="24"/>
        </w:rPr>
      </w:pPr>
      <w:r w:rsidRPr="0074327D">
        <w:rPr>
          <w:rFonts w:ascii="Times New Roman" w:hAnsi="Times New Roman" w:cs="Times New Roman"/>
          <w:sz w:val="24"/>
          <w:szCs w:val="24"/>
        </w:rPr>
        <w:t xml:space="preserve">Qu’est ce que le prêt de consommation ou mutuum ? </w:t>
      </w:r>
      <w:r w:rsidRPr="0074327D">
        <w:rPr>
          <w:rFonts w:ascii="Times New Roman" w:hAnsi="Times New Roman" w:cs="Times New Roman"/>
          <w:i/>
          <w:sz w:val="24"/>
          <w:szCs w:val="24"/>
        </w:rPr>
        <w:t>(2 points)</w:t>
      </w:r>
    </w:p>
    <w:p w:rsidR="007D0BBB" w:rsidRPr="0074327D" w:rsidRDefault="007D0BBB" w:rsidP="00BD4EA4">
      <w:pPr>
        <w:pStyle w:val="Paragraphedeliste"/>
        <w:spacing w:after="0" w:line="240" w:lineRule="auto"/>
        <w:ind w:left="714"/>
        <w:jc w:val="both"/>
        <w:rPr>
          <w:rFonts w:ascii="Times New Roman" w:hAnsi="Times New Roman" w:cs="Times New Roman"/>
          <w:sz w:val="24"/>
          <w:szCs w:val="24"/>
        </w:rPr>
      </w:pPr>
    </w:p>
    <w:p w:rsidR="007D0BBB" w:rsidRPr="0074327D" w:rsidRDefault="007D0BBB" w:rsidP="00BD4EA4">
      <w:pPr>
        <w:jc w:val="both"/>
        <w:rPr>
          <w:rFonts w:ascii="Times New Roman" w:hAnsi="Times New Roman" w:cs="Times New Roman"/>
          <w:i/>
          <w:sz w:val="24"/>
          <w:szCs w:val="24"/>
        </w:rPr>
      </w:pPr>
      <w:r w:rsidRPr="0074327D">
        <w:rPr>
          <w:rFonts w:ascii="Times New Roman" w:hAnsi="Times New Roman" w:cs="Times New Roman"/>
          <w:b/>
          <w:caps/>
          <w:sz w:val="24"/>
          <w:szCs w:val="24"/>
        </w:rPr>
        <w:t xml:space="preserve"> </w:t>
      </w:r>
      <w:r w:rsidRPr="0074327D">
        <w:rPr>
          <w:rFonts w:ascii="Times New Roman" w:hAnsi="Times New Roman" w:cs="Times New Roman"/>
          <w:sz w:val="24"/>
          <w:szCs w:val="24"/>
        </w:rPr>
        <w:t xml:space="preserve">II – </w:t>
      </w:r>
      <w:r w:rsidRPr="0074327D">
        <w:rPr>
          <w:rFonts w:ascii="Times New Roman" w:hAnsi="Times New Roman" w:cs="Times New Roman"/>
          <w:sz w:val="24"/>
          <w:szCs w:val="24"/>
          <w:u w:val="single"/>
        </w:rPr>
        <w:t>ETUDE DE CAS</w:t>
      </w:r>
      <w:r w:rsidRPr="0074327D">
        <w:rPr>
          <w:rFonts w:ascii="Times New Roman" w:hAnsi="Times New Roman" w:cs="Times New Roman"/>
          <w:sz w:val="24"/>
          <w:szCs w:val="24"/>
        </w:rPr>
        <w:t xml:space="preserve">  </w:t>
      </w:r>
      <w:r w:rsidRPr="0074327D">
        <w:rPr>
          <w:rFonts w:ascii="Times New Roman" w:hAnsi="Times New Roman" w:cs="Times New Roman"/>
          <w:i/>
          <w:sz w:val="24"/>
          <w:szCs w:val="24"/>
        </w:rPr>
        <w:t>[6  points]</w:t>
      </w:r>
    </w:p>
    <w:p w:rsidR="007D0BBB" w:rsidRPr="0074327D" w:rsidRDefault="007D0BBB" w:rsidP="00BD4EA4">
      <w:pPr>
        <w:spacing w:after="120"/>
        <w:ind w:left="425" w:hanging="68"/>
        <w:jc w:val="both"/>
        <w:rPr>
          <w:rFonts w:ascii="Times New Roman" w:hAnsi="Times New Roman" w:cs="Times New Roman"/>
          <w:sz w:val="24"/>
          <w:szCs w:val="24"/>
        </w:rPr>
      </w:pPr>
      <w:r w:rsidRPr="0074327D">
        <w:rPr>
          <w:rFonts w:ascii="Times New Roman" w:hAnsi="Times New Roman" w:cs="Times New Roman"/>
          <w:sz w:val="24"/>
          <w:szCs w:val="24"/>
        </w:rPr>
        <w:t xml:space="preserve">     </w:t>
      </w:r>
      <w:r w:rsidRPr="0074327D">
        <w:rPr>
          <w:rFonts w:ascii="Times New Roman" w:hAnsi="Times New Roman" w:cs="Times New Roman"/>
          <w:sz w:val="24"/>
          <w:szCs w:val="24"/>
        </w:rPr>
        <w:tab/>
        <w:t xml:space="preserve">Le 1er mai 2016, Monsieur </w:t>
      </w:r>
      <w:r w:rsidRPr="0074327D">
        <w:rPr>
          <w:rFonts w:ascii="Times New Roman" w:hAnsi="Times New Roman" w:cs="Times New Roman"/>
          <w:caps/>
          <w:sz w:val="24"/>
          <w:szCs w:val="24"/>
        </w:rPr>
        <w:t>liguidma</w:t>
      </w:r>
      <w:r w:rsidR="000456FA" w:rsidRPr="0074327D">
        <w:rPr>
          <w:rFonts w:ascii="Times New Roman" w:hAnsi="Times New Roman" w:cs="Times New Roman"/>
          <w:caps/>
          <w:sz w:val="24"/>
          <w:szCs w:val="24"/>
        </w:rPr>
        <w:t>l</w:t>
      </w:r>
      <w:r w:rsidRPr="0074327D">
        <w:rPr>
          <w:rFonts w:ascii="Times New Roman" w:hAnsi="Times New Roman" w:cs="Times New Roman"/>
          <w:caps/>
          <w:sz w:val="24"/>
          <w:szCs w:val="24"/>
        </w:rPr>
        <w:t>g</w:t>
      </w:r>
      <w:r w:rsidR="000456FA" w:rsidRPr="0074327D">
        <w:rPr>
          <w:rFonts w:ascii="Times New Roman" w:hAnsi="Times New Roman" w:cs="Times New Roman"/>
          <w:caps/>
          <w:sz w:val="24"/>
          <w:szCs w:val="24"/>
        </w:rPr>
        <w:t>M</w:t>
      </w:r>
      <w:r w:rsidRPr="0074327D">
        <w:rPr>
          <w:rFonts w:ascii="Times New Roman" w:hAnsi="Times New Roman" w:cs="Times New Roman"/>
          <w:sz w:val="24"/>
          <w:szCs w:val="24"/>
        </w:rPr>
        <w:t xml:space="preserve">, commerçant de détail à Pouytenga, commande </w:t>
      </w:r>
      <w:r w:rsidR="000456FA" w:rsidRPr="0074327D">
        <w:rPr>
          <w:rFonts w:ascii="Times New Roman" w:hAnsi="Times New Roman" w:cs="Times New Roman"/>
          <w:sz w:val="24"/>
          <w:szCs w:val="24"/>
        </w:rPr>
        <w:t>mille cartons</w:t>
      </w:r>
      <w:r w:rsidRPr="0074327D">
        <w:rPr>
          <w:rFonts w:ascii="Times New Roman" w:hAnsi="Times New Roman" w:cs="Times New Roman"/>
          <w:sz w:val="24"/>
          <w:szCs w:val="24"/>
        </w:rPr>
        <w:t xml:space="preserve"> de chaussures auprès de son fournisseur Madou BESSE, grossiste installé à Abidjan pour dix millions (10.000.000) FCFA. Le 03 mai 2016, le dernier char</w:t>
      </w:r>
      <w:r w:rsidR="000456FA" w:rsidRPr="0074327D">
        <w:rPr>
          <w:rFonts w:ascii="Times New Roman" w:hAnsi="Times New Roman" w:cs="Times New Roman"/>
          <w:sz w:val="24"/>
          <w:szCs w:val="24"/>
        </w:rPr>
        <w:t xml:space="preserve">ge son véhicule de livraison du nombre </w:t>
      </w:r>
      <w:r w:rsidRPr="0074327D">
        <w:rPr>
          <w:rFonts w:ascii="Times New Roman" w:hAnsi="Times New Roman" w:cs="Times New Roman"/>
          <w:sz w:val="24"/>
          <w:szCs w:val="24"/>
        </w:rPr>
        <w:t xml:space="preserve">de chaussures demandée et son conducteur démarre en direction de Pouytenga. Il devait suivant leur pratique commerciale décharger les marchandises dans la boutique de </w:t>
      </w:r>
      <w:r w:rsidR="000456FA" w:rsidRPr="0074327D">
        <w:rPr>
          <w:rFonts w:ascii="Times New Roman" w:hAnsi="Times New Roman" w:cs="Times New Roman"/>
          <w:caps/>
          <w:sz w:val="24"/>
          <w:szCs w:val="24"/>
        </w:rPr>
        <w:t>liguidmalgM</w:t>
      </w:r>
      <w:r w:rsidR="000456FA" w:rsidRPr="0074327D">
        <w:rPr>
          <w:rFonts w:ascii="Times New Roman" w:hAnsi="Times New Roman" w:cs="Times New Roman"/>
          <w:sz w:val="24"/>
          <w:szCs w:val="24"/>
        </w:rPr>
        <w:t xml:space="preserve"> </w:t>
      </w:r>
      <w:r w:rsidRPr="0074327D">
        <w:rPr>
          <w:rFonts w:ascii="Times New Roman" w:hAnsi="Times New Roman" w:cs="Times New Roman"/>
          <w:sz w:val="24"/>
          <w:szCs w:val="24"/>
        </w:rPr>
        <w:t xml:space="preserve">et percevoir le prix. Mais en cours de route, un accident survient et toute la marchandise périt dans l’incendie qui se déclencha. Une semaine après le </w:t>
      </w:r>
      <w:r w:rsidR="00533730" w:rsidRPr="0074327D">
        <w:rPr>
          <w:rFonts w:ascii="Times New Roman" w:hAnsi="Times New Roman" w:cs="Times New Roman"/>
          <w:sz w:val="24"/>
          <w:szCs w:val="24"/>
        </w:rPr>
        <w:t>sinistre</w:t>
      </w:r>
      <w:r w:rsidR="00B23423" w:rsidRPr="0074327D">
        <w:rPr>
          <w:rFonts w:ascii="Times New Roman" w:hAnsi="Times New Roman" w:cs="Times New Roman"/>
          <w:sz w:val="24"/>
          <w:szCs w:val="24"/>
        </w:rPr>
        <w:t>,</w:t>
      </w:r>
      <w:r w:rsidRPr="0074327D">
        <w:rPr>
          <w:rFonts w:ascii="Times New Roman" w:hAnsi="Times New Roman" w:cs="Times New Roman"/>
          <w:sz w:val="24"/>
          <w:szCs w:val="24"/>
        </w:rPr>
        <w:t xml:space="preserve"> Madou BESSE qui a des connaissances superficielles en droit</w:t>
      </w:r>
      <w:r w:rsidR="000456FA" w:rsidRPr="0074327D">
        <w:rPr>
          <w:rFonts w:ascii="Times New Roman" w:hAnsi="Times New Roman" w:cs="Times New Roman"/>
          <w:sz w:val="24"/>
          <w:szCs w:val="24"/>
        </w:rPr>
        <w:t xml:space="preserve"> et qui ne ‘’laisse pas un sou dehors’’</w:t>
      </w:r>
      <w:r w:rsidRPr="0074327D">
        <w:rPr>
          <w:rFonts w:ascii="Times New Roman" w:hAnsi="Times New Roman" w:cs="Times New Roman"/>
          <w:sz w:val="24"/>
          <w:szCs w:val="24"/>
        </w:rPr>
        <w:t xml:space="preserve"> met </w:t>
      </w:r>
      <w:r w:rsidR="000456FA" w:rsidRPr="0074327D">
        <w:rPr>
          <w:rFonts w:ascii="Times New Roman" w:hAnsi="Times New Roman" w:cs="Times New Roman"/>
          <w:caps/>
          <w:sz w:val="24"/>
          <w:szCs w:val="24"/>
        </w:rPr>
        <w:t>liguidmalgM</w:t>
      </w:r>
      <w:r w:rsidR="000456FA" w:rsidRPr="0074327D">
        <w:rPr>
          <w:rFonts w:ascii="Times New Roman" w:hAnsi="Times New Roman" w:cs="Times New Roman"/>
          <w:sz w:val="24"/>
          <w:szCs w:val="24"/>
        </w:rPr>
        <w:t xml:space="preserve"> </w:t>
      </w:r>
      <w:r w:rsidRPr="0074327D">
        <w:rPr>
          <w:rFonts w:ascii="Times New Roman" w:hAnsi="Times New Roman" w:cs="Times New Roman"/>
          <w:sz w:val="24"/>
          <w:szCs w:val="24"/>
        </w:rPr>
        <w:t>en demeure de lui payer son argent dans un bref délai.</w:t>
      </w:r>
    </w:p>
    <w:p w:rsidR="007D0BBB" w:rsidRPr="0074327D" w:rsidRDefault="007D0BBB" w:rsidP="00BD4EA4">
      <w:pPr>
        <w:pStyle w:val="Paragraphedeliste"/>
        <w:numPr>
          <w:ilvl w:val="0"/>
          <w:numId w:val="40"/>
        </w:numPr>
        <w:jc w:val="both"/>
        <w:rPr>
          <w:rFonts w:ascii="Times New Roman" w:hAnsi="Times New Roman" w:cs="Times New Roman"/>
          <w:sz w:val="24"/>
          <w:szCs w:val="24"/>
        </w:rPr>
      </w:pPr>
      <w:r w:rsidRPr="0074327D">
        <w:rPr>
          <w:rFonts w:ascii="Times New Roman" w:hAnsi="Times New Roman" w:cs="Times New Roman"/>
          <w:sz w:val="24"/>
          <w:szCs w:val="24"/>
        </w:rPr>
        <w:t xml:space="preserve">Qualifiez le contrat qui lie </w:t>
      </w:r>
      <w:r w:rsidR="000456FA" w:rsidRPr="0074327D">
        <w:rPr>
          <w:rFonts w:ascii="Times New Roman" w:hAnsi="Times New Roman" w:cs="Times New Roman"/>
          <w:caps/>
          <w:sz w:val="24"/>
          <w:szCs w:val="24"/>
        </w:rPr>
        <w:t>liguidmalgM</w:t>
      </w:r>
      <w:r w:rsidR="000456FA" w:rsidRPr="0074327D">
        <w:rPr>
          <w:rFonts w:ascii="Times New Roman" w:hAnsi="Times New Roman" w:cs="Times New Roman"/>
          <w:sz w:val="24"/>
          <w:szCs w:val="24"/>
        </w:rPr>
        <w:t xml:space="preserve"> </w:t>
      </w:r>
      <w:r w:rsidRPr="0074327D">
        <w:rPr>
          <w:rFonts w:ascii="Times New Roman" w:hAnsi="Times New Roman" w:cs="Times New Roman"/>
          <w:sz w:val="24"/>
          <w:szCs w:val="24"/>
        </w:rPr>
        <w:t xml:space="preserve">à Madou BESSE en donnant sa définition  et ses caractères. </w:t>
      </w:r>
      <w:r w:rsidRPr="0074327D">
        <w:rPr>
          <w:rFonts w:ascii="Times New Roman" w:hAnsi="Times New Roman" w:cs="Times New Roman"/>
          <w:i/>
          <w:sz w:val="24"/>
          <w:szCs w:val="24"/>
        </w:rPr>
        <w:t>(2 points)</w:t>
      </w:r>
    </w:p>
    <w:p w:rsidR="007D0BBB" w:rsidRPr="0074327D" w:rsidRDefault="007D0BBB" w:rsidP="00BD4EA4">
      <w:pPr>
        <w:pStyle w:val="Paragraphedeliste"/>
        <w:jc w:val="both"/>
        <w:rPr>
          <w:rFonts w:ascii="Times New Roman" w:hAnsi="Times New Roman" w:cs="Times New Roman"/>
          <w:sz w:val="24"/>
          <w:szCs w:val="24"/>
        </w:rPr>
      </w:pPr>
    </w:p>
    <w:p w:rsidR="007D0BBB" w:rsidRPr="0074327D" w:rsidRDefault="007D0BBB" w:rsidP="00BD4EA4">
      <w:pPr>
        <w:pStyle w:val="Paragraphedeliste"/>
        <w:numPr>
          <w:ilvl w:val="0"/>
          <w:numId w:val="40"/>
        </w:numPr>
        <w:jc w:val="both"/>
        <w:rPr>
          <w:rFonts w:ascii="Times New Roman" w:hAnsi="Times New Roman" w:cs="Times New Roman"/>
          <w:sz w:val="24"/>
          <w:szCs w:val="24"/>
        </w:rPr>
      </w:pPr>
      <w:r w:rsidRPr="0074327D">
        <w:rPr>
          <w:rFonts w:ascii="Times New Roman" w:hAnsi="Times New Roman" w:cs="Times New Roman"/>
          <w:sz w:val="24"/>
          <w:szCs w:val="24"/>
        </w:rPr>
        <w:t xml:space="preserve">Quel est le principe du transfert de propriété et celui du transfert des risques  dans ce type de contrat ? </w:t>
      </w:r>
      <w:r w:rsidRPr="0074327D">
        <w:rPr>
          <w:rFonts w:ascii="Times New Roman" w:hAnsi="Times New Roman" w:cs="Times New Roman"/>
          <w:i/>
          <w:sz w:val="24"/>
          <w:szCs w:val="24"/>
        </w:rPr>
        <w:t>(2 points)</w:t>
      </w:r>
    </w:p>
    <w:p w:rsidR="007D0BBB" w:rsidRPr="0074327D" w:rsidRDefault="007D0BBB" w:rsidP="00BD4EA4">
      <w:pPr>
        <w:pStyle w:val="Paragraphedeliste"/>
        <w:jc w:val="both"/>
        <w:rPr>
          <w:rFonts w:ascii="Times New Roman" w:hAnsi="Times New Roman" w:cs="Times New Roman"/>
          <w:sz w:val="24"/>
          <w:szCs w:val="24"/>
        </w:rPr>
      </w:pPr>
    </w:p>
    <w:p w:rsidR="007D0BBB" w:rsidRPr="0074327D" w:rsidRDefault="007D0BBB" w:rsidP="00BD4EA4">
      <w:pPr>
        <w:pStyle w:val="Paragraphedeliste"/>
        <w:numPr>
          <w:ilvl w:val="0"/>
          <w:numId w:val="40"/>
        </w:numPr>
        <w:jc w:val="both"/>
        <w:rPr>
          <w:rFonts w:ascii="Times New Roman" w:hAnsi="Times New Roman" w:cs="Times New Roman"/>
          <w:sz w:val="24"/>
          <w:szCs w:val="24"/>
        </w:rPr>
      </w:pPr>
      <w:r w:rsidRPr="0074327D">
        <w:rPr>
          <w:rFonts w:ascii="Times New Roman" w:hAnsi="Times New Roman" w:cs="Times New Roman"/>
          <w:sz w:val="24"/>
          <w:szCs w:val="24"/>
        </w:rPr>
        <w:t xml:space="preserve">Ces principes trouveront-ils à s’appliquer dans le cas d’espèce ? </w:t>
      </w:r>
      <w:r w:rsidR="00B23423" w:rsidRPr="0074327D">
        <w:rPr>
          <w:rFonts w:ascii="Times New Roman" w:hAnsi="Times New Roman" w:cs="Times New Roman"/>
          <w:i/>
          <w:sz w:val="24"/>
          <w:szCs w:val="24"/>
        </w:rPr>
        <w:t>(2</w:t>
      </w:r>
      <w:r w:rsidRPr="0074327D">
        <w:rPr>
          <w:rFonts w:ascii="Times New Roman" w:hAnsi="Times New Roman" w:cs="Times New Roman"/>
          <w:i/>
          <w:sz w:val="24"/>
          <w:szCs w:val="24"/>
        </w:rPr>
        <w:t xml:space="preserve"> points)</w:t>
      </w:r>
    </w:p>
    <w:p w:rsidR="007D0BBB" w:rsidRPr="0074327D" w:rsidRDefault="007D0BBB" w:rsidP="00BD4EA4">
      <w:pPr>
        <w:pStyle w:val="Paragraphedeliste"/>
        <w:jc w:val="both"/>
        <w:rPr>
          <w:rFonts w:ascii="Times New Roman" w:hAnsi="Times New Roman" w:cs="Times New Roman"/>
          <w:sz w:val="24"/>
          <w:szCs w:val="24"/>
        </w:rPr>
      </w:pPr>
    </w:p>
    <w:p w:rsidR="007D0BBB" w:rsidRDefault="007D0BBB" w:rsidP="007D0BBB">
      <w:pPr>
        <w:spacing w:after="0"/>
        <w:jc w:val="center"/>
        <w:rPr>
          <w:rFonts w:ascii="Times New Roman" w:hAnsi="Times New Roman" w:cs="Times New Roman"/>
          <w:i/>
          <w:sz w:val="24"/>
          <w:szCs w:val="24"/>
          <w:u w:val="single"/>
        </w:rPr>
      </w:pPr>
      <w:r w:rsidRPr="0074327D">
        <w:rPr>
          <w:rFonts w:ascii="Times New Roman" w:hAnsi="Times New Roman" w:cs="Times New Roman"/>
          <w:i/>
          <w:sz w:val="24"/>
          <w:szCs w:val="24"/>
          <w:u w:val="single"/>
        </w:rPr>
        <w:lastRenderedPageBreak/>
        <w:t>Bon travail à tous</w:t>
      </w:r>
    </w:p>
    <w:p w:rsidR="00336E00" w:rsidRDefault="00336E00" w:rsidP="00336E00">
      <w:pPr>
        <w:jc w:val="center"/>
        <w:rPr>
          <w:rFonts w:ascii="Times New Roman" w:hAnsi="Times New Roman" w:cs="Times New Roman"/>
          <w:b/>
          <w:sz w:val="32"/>
          <w:szCs w:val="32"/>
          <w:u w:val="single"/>
        </w:rPr>
      </w:pPr>
      <w:r w:rsidRPr="00C83E6A">
        <w:rPr>
          <w:rFonts w:ascii="Times New Roman" w:hAnsi="Times New Roman" w:cs="Times New Roman"/>
          <w:b/>
          <w:sz w:val="32"/>
          <w:szCs w:val="32"/>
          <w:u w:val="single"/>
        </w:rPr>
        <w:t>Sujet de l’examen</w:t>
      </w:r>
    </w:p>
    <w:p w:rsidR="00DD5E5B" w:rsidRPr="00C04F42" w:rsidRDefault="00DD5E5B" w:rsidP="00DD5E5B">
      <w:pPr>
        <w:spacing w:after="0" w:line="240" w:lineRule="auto"/>
        <w:ind w:left="-321"/>
        <w:rPr>
          <w:rFonts w:ascii="Times New Roman" w:hAnsi="Times New Roman" w:cs="Times New Roman"/>
          <w:b/>
        </w:rPr>
      </w:pPr>
      <w:r w:rsidRPr="00C04F42">
        <w:rPr>
          <w:rFonts w:ascii="Times New Roman" w:hAnsi="Times New Roman" w:cs="Times New Roman"/>
          <w:b/>
          <w:noProof/>
        </w:rPr>
        <w:t xml:space="preserve">UNIVERSITE PRIVEE DE OUAGADOUGOU                          </w:t>
      </w:r>
      <w:r w:rsidRPr="00C04F42">
        <w:rPr>
          <w:rFonts w:ascii="Times New Roman" w:hAnsi="Times New Roman" w:cs="Times New Roman"/>
          <w:noProof/>
        </w:rPr>
        <w:t xml:space="preserve">Année académique 2015-2016                                                 </w:t>
      </w:r>
    </w:p>
    <w:p w:rsidR="00DD5E5B" w:rsidRPr="00C04F42" w:rsidRDefault="00DD5E5B" w:rsidP="00DD5E5B">
      <w:pPr>
        <w:spacing w:after="0" w:line="240" w:lineRule="auto"/>
        <w:ind w:left="-321"/>
        <w:rPr>
          <w:rFonts w:ascii="Times New Roman" w:hAnsi="Times New Roman" w:cs="Times New Roman"/>
          <w:b/>
        </w:rPr>
      </w:pPr>
      <w:r w:rsidRPr="00C04F42">
        <w:rPr>
          <w:rFonts w:ascii="Times New Roman" w:hAnsi="Times New Roman" w:cs="Times New Roman"/>
          <w:b/>
        </w:rPr>
        <w:t xml:space="preserve"> ……………………………………………………</w:t>
      </w:r>
    </w:p>
    <w:p w:rsidR="00DD5E5B" w:rsidRPr="00C04F42" w:rsidRDefault="00DD5E5B" w:rsidP="00DD5E5B">
      <w:pPr>
        <w:spacing w:after="0" w:line="240" w:lineRule="auto"/>
        <w:ind w:left="-993"/>
        <w:rPr>
          <w:rFonts w:ascii="Times New Roman" w:hAnsi="Times New Roman" w:cs="Times New Roman"/>
          <w:b/>
          <w:noProof/>
        </w:rPr>
      </w:pPr>
      <w:r w:rsidRPr="00C04F42">
        <w:rPr>
          <w:rFonts w:ascii="Times New Roman" w:hAnsi="Times New Roman" w:cs="Times New Roman"/>
          <w:b/>
        </w:rPr>
        <w:t xml:space="preserve">            </w:t>
      </w:r>
      <w:r w:rsidRPr="00C04F42">
        <w:rPr>
          <w:rFonts w:ascii="Times New Roman" w:hAnsi="Times New Roman" w:cs="Times New Roman"/>
          <w:b/>
          <w:noProof/>
        </w:rPr>
        <w:t>UFR/SCIENCES JURIDIQUES, POLITIQUES</w:t>
      </w:r>
    </w:p>
    <w:p w:rsidR="00DD5E5B" w:rsidRPr="00C04F42" w:rsidRDefault="00DD5E5B" w:rsidP="00DD5E5B">
      <w:pPr>
        <w:spacing w:after="0" w:line="240" w:lineRule="auto"/>
        <w:ind w:left="-993"/>
        <w:rPr>
          <w:rFonts w:ascii="Times New Roman" w:hAnsi="Times New Roman" w:cs="Times New Roman"/>
          <w:b/>
        </w:rPr>
      </w:pPr>
      <w:r w:rsidRPr="00C04F42">
        <w:rPr>
          <w:rFonts w:ascii="Times New Roman" w:hAnsi="Times New Roman" w:cs="Times New Roman"/>
          <w:b/>
          <w:noProof/>
        </w:rPr>
        <w:t xml:space="preserve">                             ET  ADMINISTRATIVES</w:t>
      </w:r>
    </w:p>
    <w:p w:rsidR="00DD5E5B" w:rsidRPr="00C04F42" w:rsidRDefault="00DD5E5B" w:rsidP="00DD5E5B">
      <w:pPr>
        <w:spacing w:after="0" w:line="240" w:lineRule="auto"/>
        <w:ind w:left="-993"/>
        <w:rPr>
          <w:rFonts w:ascii="Times New Roman" w:hAnsi="Times New Roman" w:cs="Times New Roman"/>
          <w:b/>
          <w:noProof/>
        </w:rPr>
      </w:pPr>
      <w:r w:rsidRPr="00C04F42">
        <w:rPr>
          <w:rFonts w:ascii="Times New Roman" w:hAnsi="Times New Roman" w:cs="Times New Roman"/>
          <w:b/>
          <w:noProof/>
        </w:rPr>
        <w:t xml:space="preserve">                                     </w:t>
      </w:r>
    </w:p>
    <w:p w:rsidR="00DD5E5B" w:rsidRPr="00C04F42" w:rsidRDefault="00DD5E5B" w:rsidP="00DD5E5B">
      <w:pPr>
        <w:spacing w:after="0"/>
        <w:jc w:val="center"/>
        <w:rPr>
          <w:rFonts w:ascii="Times New Roman" w:hAnsi="Times New Roman" w:cs="Times New Roman"/>
          <w:b/>
          <w:caps/>
          <w:u w:val="single"/>
        </w:rPr>
      </w:pPr>
      <w:r w:rsidRPr="00C04F42">
        <w:rPr>
          <w:rFonts w:ascii="Times New Roman" w:hAnsi="Times New Roman" w:cs="Times New Roman"/>
        </w:rPr>
        <w:t xml:space="preserve">    </w:t>
      </w:r>
      <w:r w:rsidRPr="00C04F42">
        <w:rPr>
          <w:rFonts w:ascii="Times New Roman" w:hAnsi="Times New Roman" w:cs="Times New Roman"/>
          <w:b/>
          <w:caps/>
          <w:u w:val="single"/>
        </w:rPr>
        <w:t xml:space="preserve">EXAMEN DU DROIT DES CONTRATS SPECIAUX </w:t>
      </w:r>
    </w:p>
    <w:p w:rsidR="00DD5E5B" w:rsidRPr="00C04F42" w:rsidRDefault="00DD5E5B" w:rsidP="00DD5E5B">
      <w:pPr>
        <w:spacing w:after="0"/>
        <w:jc w:val="center"/>
        <w:rPr>
          <w:rFonts w:ascii="Times New Roman" w:hAnsi="Times New Roman" w:cs="Times New Roman"/>
          <w:b/>
          <w:noProof/>
        </w:rPr>
      </w:pPr>
      <w:r w:rsidRPr="00C04F42">
        <w:rPr>
          <w:rFonts w:ascii="Times New Roman" w:hAnsi="Times New Roman" w:cs="Times New Roman"/>
          <w:b/>
          <w:noProof/>
        </w:rPr>
        <w:t>Niveau : S4/L2/SJPA</w:t>
      </w:r>
    </w:p>
    <w:p w:rsidR="00DD5E5B" w:rsidRPr="00C04F42" w:rsidRDefault="00DD5E5B" w:rsidP="00DD5E5B">
      <w:pPr>
        <w:spacing w:after="0"/>
        <w:jc w:val="center"/>
        <w:rPr>
          <w:rFonts w:ascii="Times New Roman" w:hAnsi="Times New Roman" w:cs="Times New Roman"/>
          <w:b/>
          <w:noProof/>
        </w:rPr>
      </w:pPr>
      <w:r w:rsidRPr="00C04F42">
        <w:rPr>
          <w:rFonts w:ascii="Times New Roman" w:hAnsi="Times New Roman" w:cs="Times New Roman"/>
          <w:b/>
          <w:noProof/>
        </w:rPr>
        <w:t>Durée : 3 heures</w:t>
      </w:r>
    </w:p>
    <w:p w:rsidR="00DD5E5B" w:rsidRPr="00C04F42" w:rsidRDefault="00DD5E5B" w:rsidP="00DD5E5B">
      <w:pPr>
        <w:spacing w:after="0"/>
        <w:jc w:val="center"/>
        <w:rPr>
          <w:rFonts w:ascii="Times New Roman" w:hAnsi="Times New Roman" w:cs="Times New Roman"/>
          <w:b/>
          <w:noProof/>
        </w:rPr>
      </w:pPr>
      <w:r w:rsidRPr="00C04F42">
        <w:rPr>
          <w:rFonts w:ascii="Times New Roman" w:hAnsi="Times New Roman" w:cs="Times New Roman"/>
          <w:b/>
          <w:noProof/>
        </w:rPr>
        <w:t>Chargé du cours : M. Charles KABORE</w:t>
      </w:r>
    </w:p>
    <w:p w:rsidR="00DD5E5B" w:rsidRPr="00C04F42" w:rsidRDefault="00DD5E5B" w:rsidP="00DD5E5B">
      <w:pPr>
        <w:pStyle w:val="Titre"/>
        <w:jc w:val="left"/>
        <w:rPr>
          <w:sz w:val="22"/>
          <w:szCs w:val="22"/>
        </w:rPr>
      </w:pPr>
      <w:r w:rsidRPr="00C04F42">
        <w:rPr>
          <w:sz w:val="22"/>
          <w:szCs w:val="22"/>
        </w:rPr>
        <w:t xml:space="preserve">   </w:t>
      </w:r>
    </w:p>
    <w:p w:rsidR="00DD5E5B" w:rsidRPr="00C04F42" w:rsidRDefault="00DD5E5B" w:rsidP="00DD5E5B">
      <w:pPr>
        <w:pStyle w:val="Titre"/>
        <w:ind w:left="720"/>
        <w:jc w:val="left"/>
        <w:rPr>
          <w:sz w:val="22"/>
          <w:szCs w:val="22"/>
        </w:rPr>
      </w:pPr>
    </w:p>
    <w:p w:rsidR="00DD5E5B" w:rsidRDefault="00DD5E5B" w:rsidP="00BD4EA4">
      <w:pPr>
        <w:spacing w:after="0"/>
        <w:ind w:right="-284"/>
        <w:jc w:val="both"/>
        <w:rPr>
          <w:rFonts w:ascii="Times New Roman" w:hAnsi="Times New Roman" w:cs="Times New Roman"/>
          <w:i/>
        </w:rPr>
      </w:pPr>
      <w:r w:rsidRPr="00C04F42">
        <w:rPr>
          <w:rFonts w:ascii="Times New Roman" w:hAnsi="Times New Roman" w:cs="Times New Roman"/>
        </w:rPr>
        <w:t xml:space="preserve">I - </w:t>
      </w:r>
      <w:r w:rsidRPr="00C04F42">
        <w:rPr>
          <w:rFonts w:ascii="Times New Roman" w:hAnsi="Times New Roman" w:cs="Times New Roman"/>
          <w:caps/>
          <w:u w:val="single"/>
        </w:rPr>
        <w:t>QUESTIONS DE COURS</w:t>
      </w:r>
      <w:r w:rsidRPr="00C04F42">
        <w:rPr>
          <w:rFonts w:ascii="Times New Roman" w:hAnsi="Times New Roman" w:cs="Times New Roman"/>
        </w:rPr>
        <w:t xml:space="preserve">  </w:t>
      </w:r>
      <w:r w:rsidRPr="00C04F42">
        <w:rPr>
          <w:rFonts w:ascii="Times New Roman" w:hAnsi="Times New Roman" w:cs="Times New Roman"/>
          <w:i/>
        </w:rPr>
        <w:t>[08 points]</w:t>
      </w:r>
    </w:p>
    <w:p w:rsidR="00DD5E5B" w:rsidRPr="00C04F42" w:rsidRDefault="00DD5E5B" w:rsidP="00BD4EA4">
      <w:pPr>
        <w:spacing w:after="0"/>
        <w:ind w:right="-284"/>
        <w:jc w:val="both"/>
        <w:rPr>
          <w:rFonts w:ascii="Times New Roman" w:hAnsi="Times New Roman" w:cs="Times New Roman"/>
          <w:i/>
        </w:rPr>
      </w:pPr>
    </w:p>
    <w:p w:rsidR="00DD5E5B" w:rsidRPr="00C04F42" w:rsidRDefault="00DD5E5B" w:rsidP="00BD4EA4">
      <w:pPr>
        <w:pStyle w:val="Paragraphedeliste"/>
        <w:numPr>
          <w:ilvl w:val="0"/>
          <w:numId w:val="41"/>
        </w:numPr>
        <w:spacing w:after="0"/>
        <w:ind w:left="0" w:right="-284" w:firstLine="0"/>
        <w:jc w:val="both"/>
        <w:rPr>
          <w:rFonts w:ascii="Times New Roman" w:hAnsi="Times New Roman" w:cs="Times New Roman"/>
        </w:rPr>
      </w:pPr>
      <w:r w:rsidRPr="00C04F42">
        <w:rPr>
          <w:rFonts w:ascii="Times New Roman" w:hAnsi="Times New Roman" w:cs="Times New Roman"/>
        </w:rPr>
        <w:t xml:space="preserve">Dites en quoi la sous traitance apparait comme une exception au caractère intuitu personae du contrat d’entreprise. Donnez un cas où elle est exclue. </w:t>
      </w:r>
      <w:r w:rsidRPr="00C04F42">
        <w:rPr>
          <w:rFonts w:ascii="Times New Roman" w:hAnsi="Times New Roman" w:cs="Times New Roman"/>
          <w:i/>
        </w:rPr>
        <w:t>(2  points)</w:t>
      </w:r>
    </w:p>
    <w:p w:rsidR="00DD5E5B" w:rsidRPr="00C04F42" w:rsidRDefault="00DD5E5B" w:rsidP="00BD4EA4">
      <w:pPr>
        <w:pStyle w:val="Paragraphedeliste"/>
        <w:spacing w:after="0"/>
        <w:ind w:left="0" w:right="-284"/>
        <w:jc w:val="both"/>
        <w:rPr>
          <w:rFonts w:ascii="Times New Roman" w:hAnsi="Times New Roman" w:cs="Times New Roman"/>
          <w:color w:val="7030A0"/>
        </w:rPr>
      </w:pPr>
    </w:p>
    <w:p w:rsidR="00DD5E5B" w:rsidRPr="00C04F42" w:rsidRDefault="00DD5E5B" w:rsidP="00BD4EA4">
      <w:pPr>
        <w:pStyle w:val="Paragraphedeliste"/>
        <w:numPr>
          <w:ilvl w:val="0"/>
          <w:numId w:val="41"/>
        </w:numPr>
        <w:spacing w:after="0"/>
        <w:ind w:left="0" w:right="-284" w:firstLine="0"/>
        <w:jc w:val="both"/>
        <w:rPr>
          <w:rFonts w:ascii="Times New Roman" w:hAnsi="Times New Roman" w:cs="Times New Roman"/>
        </w:rPr>
      </w:pPr>
      <w:r w:rsidRPr="00C04F42">
        <w:rPr>
          <w:rFonts w:ascii="Times New Roman" w:hAnsi="Times New Roman" w:cs="Times New Roman"/>
        </w:rPr>
        <w:t xml:space="preserve">Quelles sont les conditions de fond du mandat ? </w:t>
      </w:r>
      <w:r w:rsidRPr="00C04F42">
        <w:rPr>
          <w:rFonts w:ascii="Times New Roman" w:hAnsi="Times New Roman" w:cs="Times New Roman"/>
          <w:i/>
        </w:rPr>
        <w:t>(2  points)</w:t>
      </w:r>
    </w:p>
    <w:p w:rsidR="00DD5E5B" w:rsidRPr="00C04F42" w:rsidRDefault="00DD5E5B" w:rsidP="00BD4EA4">
      <w:pPr>
        <w:pStyle w:val="Paragraphedeliste"/>
        <w:spacing w:after="0"/>
        <w:ind w:left="0" w:right="-284"/>
        <w:jc w:val="both"/>
        <w:rPr>
          <w:rFonts w:ascii="Times New Roman" w:hAnsi="Times New Roman" w:cs="Times New Roman"/>
          <w:color w:val="7030A0"/>
        </w:rPr>
      </w:pPr>
    </w:p>
    <w:p w:rsidR="00DD5E5B" w:rsidRPr="00C04F42" w:rsidRDefault="00DD5E5B" w:rsidP="00BD4EA4">
      <w:pPr>
        <w:pStyle w:val="Paragraphedeliste"/>
        <w:numPr>
          <w:ilvl w:val="0"/>
          <w:numId w:val="41"/>
        </w:numPr>
        <w:spacing w:after="0"/>
        <w:ind w:left="0" w:right="-284" w:firstLine="0"/>
        <w:jc w:val="both"/>
        <w:rPr>
          <w:rFonts w:ascii="Times New Roman" w:hAnsi="Times New Roman" w:cs="Times New Roman"/>
        </w:rPr>
      </w:pPr>
      <w:r w:rsidRPr="00C04F42">
        <w:rPr>
          <w:rFonts w:ascii="Times New Roman" w:hAnsi="Times New Roman" w:cs="Times New Roman"/>
        </w:rPr>
        <w:t xml:space="preserve">Qu’est ce que le séquestre et quelles  en sont les sources (ou les formes) ? </w:t>
      </w:r>
      <w:r w:rsidRPr="00C04F42">
        <w:rPr>
          <w:rFonts w:ascii="Times New Roman" w:hAnsi="Times New Roman" w:cs="Times New Roman"/>
          <w:i/>
        </w:rPr>
        <w:t>(2  points)</w:t>
      </w:r>
    </w:p>
    <w:p w:rsidR="00DD5E5B" w:rsidRPr="00C04F42" w:rsidRDefault="00DD5E5B" w:rsidP="00BD4EA4">
      <w:pPr>
        <w:pStyle w:val="Paragraphedeliste"/>
        <w:spacing w:after="0"/>
        <w:ind w:left="0" w:right="-284"/>
        <w:jc w:val="both"/>
        <w:rPr>
          <w:rFonts w:ascii="Times New Roman" w:hAnsi="Times New Roman" w:cs="Times New Roman"/>
          <w:color w:val="7030A0"/>
        </w:rPr>
      </w:pPr>
    </w:p>
    <w:p w:rsidR="00DD5E5B" w:rsidRPr="00C04F42" w:rsidRDefault="00DD5E5B" w:rsidP="00BD4EA4">
      <w:pPr>
        <w:pStyle w:val="Paragraphedeliste"/>
        <w:numPr>
          <w:ilvl w:val="0"/>
          <w:numId w:val="41"/>
        </w:numPr>
        <w:spacing w:after="0"/>
        <w:ind w:left="0" w:right="-284" w:firstLine="0"/>
        <w:jc w:val="both"/>
        <w:rPr>
          <w:rFonts w:ascii="Times New Roman" w:hAnsi="Times New Roman" w:cs="Times New Roman"/>
        </w:rPr>
      </w:pPr>
      <w:r w:rsidRPr="00C04F42">
        <w:rPr>
          <w:rFonts w:ascii="Times New Roman" w:hAnsi="Times New Roman" w:cs="Times New Roman"/>
        </w:rPr>
        <w:t xml:space="preserve">Comparez succinctement la transaction et le jugement.    </w:t>
      </w:r>
      <w:r w:rsidRPr="00C04F42">
        <w:rPr>
          <w:rFonts w:ascii="Times New Roman" w:hAnsi="Times New Roman" w:cs="Times New Roman"/>
          <w:i/>
        </w:rPr>
        <w:t>(2  points)</w:t>
      </w:r>
    </w:p>
    <w:p w:rsidR="00DD5E5B" w:rsidRPr="00C04F42" w:rsidRDefault="00DD5E5B" w:rsidP="00BD4EA4">
      <w:pPr>
        <w:spacing w:after="0"/>
        <w:ind w:right="-284"/>
        <w:jc w:val="both"/>
        <w:rPr>
          <w:rFonts w:ascii="Times New Roman" w:hAnsi="Times New Roman" w:cs="Times New Roman"/>
          <w:i/>
        </w:rPr>
      </w:pPr>
    </w:p>
    <w:p w:rsidR="00DD5E5B" w:rsidRPr="00C04F42" w:rsidRDefault="00DD5E5B" w:rsidP="00BD4EA4">
      <w:pPr>
        <w:autoSpaceDE w:val="0"/>
        <w:autoSpaceDN w:val="0"/>
        <w:adjustRightInd w:val="0"/>
        <w:spacing w:after="0" w:line="240" w:lineRule="auto"/>
        <w:ind w:right="-426"/>
        <w:jc w:val="both"/>
        <w:rPr>
          <w:rFonts w:ascii="Times New Roman" w:hAnsi="Times New Roman" w:cs="Times New Roman"/>
          <w:caps/>
        </w:rPr>
      </w:pPr>
      <w:r w:rsidRPr="00C04F42">
        <w:rPr>
          <w:rFonts w:ascii="Times New Roman" w:hAnsi="Times New Roman" w:cs="Times New Roman"/>
          <w:caps/>
        </w:rPr>
        <w:t>II –</w:t>
      </w:r>
      <w:r w:rsidRPr="00C04F42">
        <w:rPr>
          <w:rFonts w:ascii="Times New Roman" w:hAnsi="Times New Roman" w:cs="Times New Roman"/>
          <w:caps/>
          <w:u w:val="single"/>
        </w:rPr>
        <w:t>QUALIFIEZ LE CONTRAT SUIVANT ET DITES QUELLES SONT LES OBLIGATIONS DES PARTIES</w:t>
      </w:r>
      <w:r w:rsidRPr="00C04F42">
        <w:rPr>
          <w:rFonts w:ascii="Times New Roman" w:hAnsi="Times New Roman" w:cs="Times New Roman"/>
          <w:caps/>
        </w:rPr>
        <w:t xml:space="preserve"> : </w:t>
      </w:r>
      <w:r w:rsidRPr="00C04F42">
        <w:rPr>
          <w:rFonts w:ascii="Times New Roman" w:hAnsi="Times New Roman" w:cs="Times New Roman"/>
          <w:i/>
        </w:rPr>
        <w:t>[6  pts]</w:t>
      </w:r>
    </w:p>
    <w:p w:rsidR="00DD5E5B" w:rsidRPr="00C04F42" w:rsidRDefault="00DD5E5B" w:rsidP="00BD4EA4">
      <w:pPr>
        <w:autoSpaceDE w:val="0"/>
        <w:autoSpaceDN w:val="0"/>
        <w:adjustRightInd w:val="0"/>
        <w:spacing w:after="0" w:line="240" w:lineRule="auto"/>
        <w:ind w:right="-284"/>
        <w:jc w:val="both"/>
        <w:rPr>
          <w:rFonts w:ascii="Times New Roman" w:hAnsi="Times New Roman" w:cs="Times New Roman"/>
          <w:color w:val="000000" w:themeColor="text1"/>
        </w:rPr>
      </w:pPr>
    </w:p>
    <w:p w:rsidR="00DD5E5B" w:rsidRPr="00C04F42" w:rsidRDefault="00DD5E5B" w:rsidP="00BD4EA4">
      <w:pPr>
        <w:autoSpaceDE w:val="0"/>
        <w:autoSpaceDN w:val="0"/>
        <w:adjustRightInd w:val="0"/>
        <w:spacing w:after="0" w:line="240" w:lineRule="auto"/>
        <w:ind w:right="-284"/>
        <w:jc w:val="both"/>
        <w:rPr>
          <w:rFonts w:ascii="Times New Roman" w:hAnsi="Times New Roman" w:cs="Times New Roman"/>
          <w:color w:val="000000" w:themeColor="text1"/>
        </w:rPr>
      </w:pPr>
    </w:p>
    <w:p w:rsidR="00DD5E5B" w:rsidRPr="00C04F42" w:rsidRDefault="00DD5E5B" w:rsidP="00BD4EA4">
      <w:pPr>
        <w:spacing w:after="60" w:line="240" w:lineRule="auto"/>
        <w:ind w:right="-284" w:firstLine="708"/>
        <w:jc w:val="both"/>
        <w:rPr>
          <w:rFonts w:ascii="Times New Roman" w:hAnsi="Times New Roman" w:cs="Times New Roman"/>
        </w:rPr>
      </w:pPr>
      <w:r w:rsidRPr="00C04F42">
        <w:rPr>
          <w:rFonts w:ascii="Times New Roman" w:hAnsi="Times New Roman" w:cs="Times New Roman"/>
        </w:rPr>
        <w:t xml:space="preserve">La société </w:t>
      </w:r>
      <w:r w:rsidRPr="00C04F42">
        <w:rPr>
          <w:rFonts w:ascii="Times New Roman" w:hAnsi="Times New Roman" w:cs="Times New Roman"/>
          <w:bCs/>
        </w:rPr>
        <w:t>RAAM</w:t>
      </w:r>
      <w:r w:rsidRPr="00C04F42">
        <w:rPr>
          <w:rFonts w:ascii="Times New Roman" w:hAnsi="Times New Roman" w:cs="Times New Roman"/>
        </w:rPr>
        <w:t xml:space="preserve">, négociant en vins, a demandé à la société </w:t>
      </w:r>
      <w:r w:rsidRPr="00C04F42">
        <w:rPr>
          <w:rFonts w:ascii="Times New Roman" w:hAnsi="Times New Roman" w:cs="Times New Roman"/>
          <w:bCs/>
        </w:rPr>
        <w:t>NOUNA 2</w:t>
      </w:r>
      <w:r w:rsidRPr="00C04F42">
        <w:rPr>
          <w:rFonts w:ascii="Times New Roman" w:hAnsi="Times New Roman" w:cs="Times New Roman"/>
        </w:rPr>
        <w:t xml:space="preserve"> de faire vieillir pour son compte une certaine quantité d’alcool pur, du millésime 2006 destiné à lui être livré en janvier 2016. A la date convenue, la société </w:t>
      </w:r>
      <w:r w:rsidRPr="00C04F42">
        <w:rPr>
          <w:rFonts w:ascii="Times New Roman" w:hAnsi="Times New Roman" w:cs="Times New Roman"/>
          <w:bCs/>
        </w:rPr>
        <w:t>RAAM</w:t>
      </w:r>
      <w:r w:rsidRPr="00C04F42">
        <w:rPr>
          <w:rFonts w:ascii="Times New Roman" w:hAnsi="Times New Roman" w:cs="Times New Roman"/>
        </w:rPr>
        <w:t xml:space="preserve"> refuse de retirer cette eau-de -vie dont elle contestait la qualité. C’est alors </w:t>
      </w:r>
      <w:r w:rsidRPr="00C04F42">
        <w:rPr>
          <w:rFonts w:ascii="Times New Roman" w:hAnsi="Times New Roman" w:cs="Times New Roman"/>
          <w:bCs/>
        </w:rPr>
        <w:t>que NOUNA 2</w:t>
      </w:r>
      <w:r w:rsidRPr="00C04F42">
        <w:rPr>
          <w:rFonts w:ascii="Times New Roman" w:hAnsi="Times New Roman" w:cs="Times New Roman"/>
        </w:rPr>
        <w:t xml:space="preserve"> a obtenu la désignation d’un expert ayant pour mission de rechercher si la qualité du lot mis en vieillissement correspondait aux critères de la société </w:t>
      </w:r>
      <w:r w:rsidRPr="00C04F42">
        <w:rPr>
          <w:rFonts w:ascii="Times New Roman" w:hAnsi="Times New Roman" w:cs="Times New Roman"/>
          <w:bCs/>
        </w:rPr>
        <w:t>RAAM</w:t>
      </w:r>
      <w:r w:rsidRPr="00C04F42">
        <w:rPr>
          <w:rFonts w:ascii="Times New Roman" w:hAnsi="Times New Roman" w:cs="Times New Roman"/>
        </w:rPr>
        <w:t xml:space="preserve"> et d’en déterminer le prix.</w:t>
      </w:r>
    </w:p>
    <w:p w:rsidR="00DD5E5B" w:rsidRPr="00C04F42" w:rsidRDefault="00DD5E5B" w:rsidP="00BD4EA4">
      <w:pPr>
        <w:spacing w:line="240" w:lineRule="auto"/>
        <w:ind w:right="-284"/>
        <w:jc w:val="both"/>
        <w:rPr>
          <w:rFonts w:ascii="Times New Roman" w:hAnsi="Times New Roman" w:cs="Times New Roman"/>
          <w:i/>
          <w:color w:val="000000" w:themeColor="text1"/>
        </w:rPr>
      </w:pPr>
      <w:r w:rsidRPr="00C04F42">
        <w:rPr>
          <w:rFonts w:ascii="Times New Roman" w:hAnsi="Times New Roman" w:cs="Times New Roman"/>
          <w:i/>
          <w:color w:val="000000" w:themeColor="text1"/>
        </w:rPr>
        <w:t xml:space="preserve"> (Millésime : année de récolte des raisins ayant servi à produire un vin)</w:t>
      </w:r>
    </w:p>
    <w:p w:rsidR="00DD5E5B" w:rsidRPr="00C04F42" w:rsidRDefault="00DD5E5B" w:rsidP="00BD4EA4">
      <w:pPr>
        <w:ind w:right="-284"/>
        <w:jc w:val="both"/>
        <w:rPr>
          <w:rFonts w:ascii="Times New Roman" w:hAnsi="Times New Roman" w:cs="Times New Roman"/>
          <w:caps/>
          <w:u w:val="single"/>
        </w:rPr>
      </w:pPr>
      <w:r w:rsidRPr="00C04F42">
        <w:rPr>
          <w:rFonts w:ascii="Times New Roman" w:hAnsi="Times New Roman" w:cs="Times New Roman"/>
          <w:caps/>
          <w:u w:val="single"/>
        </w:rPr>
        <w:t xml:space="preserve">IIi –Faites l’introduction du commentaire de l’arrêt suivant : </w:t>
      </w:r>
      <w:r w:rsidRPr="00C04F42">
        <w:rPr>
          <w:rFonts w:ascii="Times New Roman" w:hAnsi="Times New Roman" w:cs="Times New Roman"/>
          <w:i/>
        </w:rPr>
        <w:t>[06 points]</w:t>
      </w:r>
    </w:p>
    <w:p w:rsidR="00DD5E5B" w:rsidRPr="00C04F42" w:rsidRDefault="00DD5E5B" w:rsidP="00BD4EA4">
      <w:pPr>
        <w:autoSpaceDE w:val="0"/>
        <w:autoSpaceDN w:val="0"/>
        <w:adjustRightInd w:val="0"/>
        <w:spacing w:after="0" w:line="240" w:lineRule="auto"/>
        <w:ind w:right="-284"/>
        <w:jc w:val="both"/>
        <w:rPr>
          <w:rFonts w:ascii="Times New Roman" w:hAnsi="Times New Roman" w:cs="Times New Roman"/>
        </w:rPr>
      </w:pPr>
      <w:r w:rsidRPr="00C04F42">
        <w:rPr>
          <w:rFonts w:ascii="Times New Roman" w:hAnsi="Times New Roman" w:cs="Times New Roman"/>
        </w:rPr>
        <w:t>Cass. Civ, 3ème, 4 mai 2000, n° de pourvoi 98 – 11783</w:t>
      </w:r>
    </w:p>
    <w:p w:rsidR="00DD5E5B" w:rsidRPr="00C04F42" w:rsidRDefault="00DD5E5B" w:rsidP="00BD4EA4">
      <w:pPr>
        <w:autoSpaceDE w:val="0"/>
        <w:autoSpaceDN w:val="0"/>
        <w:adjustRightInd w:val="0"/>
        <w:spacing w:after="0" w:line="240" w:lineRule="auto"/>
        <w:ind w:right="-284"/>
        <w:jc w:val="both"/>
        <w:rPr>
          <w:rFonts w:ascii="Times New Roman" w:hAnsi="Times New Roman" w:cs="Times New Roman"/>
        </w:rPr>
      </w:pPr>
    </w:p>
    <w:p w:rsidR="00DD5E5B" w:rsidRPr="00C04F42" w:rsidRDefault="00DD5E5B" w:rsidP="00BD4EA4">
      <w:pPr>
        <w:autoSpaceDE w:val="0"/>
        <w:autoSpaceDN w:val="0"/>
        <w:adjustRightInd w:val="0"/>
        <w:spacing w:after="0" w:line="240" w:lineRule="auto"/>
        <w:ind w:right="-284"/>
        <w:jc w:val="both"/>
        <w:rPr>
          <w:rFonts w:ascii="Times New Roman" w:hAnsi="Times New Roman" w:cs="Times New Roman"/>
        </w:rPr>
      </w:pPr>
      <w:r w:rsidRPr="00C04F42">
        <w:rPr>
          <w:rFonts w:ascii="Times New Roman" w:hAnsi="Times New Roman" w:cs="Times New Roman"/>
        </w:rPr>
        <w:t>Sur le premier moyen :</w:t>
      </w:r>
    </w:p>
    <w:p w:rsidR="00DD5E5B" w:rsidRPr="00C04F42" w:rsidRDefault="00DD5E5B" w:rsidP="00BD4EA4">
      <w:pPr>
        <w:autoSpaceDE w:val="0"/>
        <w:autoSpaceDN w:val="0"/>
        <w:adjustRightInd w:val="0"/>
        <w:spacing w:after="0" w:line="240" w:lineRule="auto"/>
        <w:ind w:right="-284"/>
        <w:jc w:val="both"/>
        <w:rPr>
          <w:rFonts w:ascii="Times New Roman" w:hAnsi="Times New Roman" w:cs="Times New Roman"/>
        </w:rPr>
      </w:pPr>
      <w:r w:rsidRPr="00C04F42">
        <w:rPr>
          <w:rFonts w:ascii="Times New Roman" w:hAnsi="Times New Roman" w:cs="Times New Roman"/>
        </w:rPr>
        <w:t>Vu les articles 1888 et 1889 du Code civil ;</w:t>
      </w:r>
    </w:p>
    <w:p w:rsidR="00DD5E5B" w:rsidRPr="00C04F42" w:rsidRDefault="00DD5E5B" w:rsidP="00BD4EA4">
      <w:pPr>
        <w:autoSpaceDE w:val="0"/>
        <w:autoSpaceDN w:val="0"/>
        <w:adjustRightInd w:val="0"/>
        <w:spacing w:after="0" w:line="240" w:lineRule="auto"/>
        <w:ind w:right="-284"/>
        <w:jc w:val="both"/>
        <w:rPr>
          <w:rFonts w:ascii="Times New Roman" w:hAnsi="Times New Roman" w:cs="Times New Roman"/>
        </w:rPr>
      </w:pPr>
      <w:r w:rsidRPr="00C04F42">
        <w:rPr>
          <w:rFonts w:ascii="Times New Roman" w:hAnsi="Times New Roman" w:cs="Times New Roman"/>
        </w:rPr>
        <w:t>Attendu, selon l'arrêt attaqué (Versailles, 24 octobre 1997), que M. X..., propriétaire d'une maison, l'a mise à la disposition de M. Y... qui l'a remise en état ; que M. X..., désirant vendre cette maison, a délivré à l'occupant une sommation de déguerpir, puis l'a assigné en expulsion et paiement d'une indemnité d'occupation ;</w:t>
      </w:r>
    </w:p>
    <w:p w:rsidR="00DD5E5B" w:rsidRPr="00C04F42" w:rsidRDefault="00DD5E5B" w:rsidP="00BD4EA4">
      <w:pPr>
        <w:autoSpaceDE w:val="0"/>
        <w:autoSpaceDN w:val="0"/>
        <w:adjustRightInd w:val="0"/>
        <w:spacing w:after="0" w:line="240" w:lineRule="auto"/>
        <w:ind w:right="-284"/>
        <w:jc w:val="both"/>
        <w:rPr>
          <w:rFonts w:ascii="Times New Roman" w:hAnsi="Times New Roman" w:cs="Times New Roman"/>
        </w:rPr>
      </w:pPr>
    </w:p>
    <w:p w:rsidR="00DD5E5B" w:rsidRPr="00C04F42" w:rsidRDefault="00DD5E5B" w:rsidP="00BD4EA4">
      <w:pPr>
        <w:autoSpaceDE w:val="0"/>
        <w:autoSpaceDN w:val="0"/>
        <w:adjustRightInd w:val="0"/>
        <w:spacing w:after="0" w:line="240" w:lineRule="auto"/>
        <w:ind w:right="-284"/>
        <w:jc w:val="both"/>
        <w:rPr>
          <w:rFonts w:ascii="Times New Roman" w:hAnsi="Times New Roman" w:cs="Times New Roman"/>
        </w:rPr>
      </w:pPr>
      <w:r w:rsidRPr="00C04F42">
        <w:rPr>
          <w:rFonts w:ascii="Times New Roman" w:hAnsi="Times New Roman" w:cs="Times New Roman"/>
        </w:rPr>
        <w:t>Attendu que pour accueillir la demande, l'arrêt retient que les relations entre les parties, qui n'ont pas soutenu qu'un loyer avait été demandé, étaient organisées par les règles du prêt à usage et qu'en l'absence de terme au contrat, le propriétaire avait le droit de le résilier unilatéralement ; Qu'en statuant ainsi, sans rechercher si le besoin de M. Y..., en vue duquel l'immeuble lui avait été donné en commodat, avait cessé ou si M. X... avait un besoin urgent et imprévu de sa maison, la cour d'appel n'a pas donné de base légale à sa décision ;</w:t>
      </w:r>
    </w:p>
    <w:p w:rsidR="00DD5E5B" w:rsidRPr="00C04F42" w:rsidRDefault="00DD5E5B" w:rsidP="00BD4EA4">
      <w:pPr>
        <w:autoSpaceDE w:val="0"/>
        <w:autoSpaceDN w:val="0"/>
        <w:adjustRightInd w:val="0"/>
        <w:spacing w:after="0" w:line="240" w:lineRule="auto"/>
        <w:ind w:right="-284"/>
        <w:jc w:val="both"/>
        <w:rPr>
          <w:rFonts w:ascii="Times New Roman" w:hAnsi="Times New Roman" w:cs="Times New Roman"/>
        </w:rPr>
      </w:pPr>
    </w:p>
    <w:p w:rsidR="00DD5E5B" w:rsidRPr="00C04F42" w:rsidRDefault="00DD5E5B" w:rsidP="00BD4EA4">
      <w:pPr>
        <w:autoSpaceDE w:val="0"/>
        <w:autoSpaceDN w:val="0"/>
        <w:adjustRightInd w:val="0"/>
        <w:spacing w:after="0" w:line="240" w:lineRule="auto"/>
        <w:ind w:right="-284"/>
        <w:jc w:val="both"/>
        <w:rPr>
          <w:rFonts w:ascii="Times New Roman" w:hAnsi="Times New Roman" w:cs="Times New Roman"/>
        </w:rPr>
      </w:pPr>
      <w:r w:rsidRPr="00C04F42">
        <w:rPr>
          <w:rFonts w:ascii="Times New Roman" w:hAnsi="Times New Roman" w:cs="Times New Roman"/>
        </w:rPr>
        <w:t>PAR CES MOTIFS, et sans qu'il y ait lieu de statuer sur le second moyen :</w:t>
      </w:r>
    </w:p>
    <w:p w:rsidR="00DD5E5B" w:rsidRPr="00C04F42" w:rsidRDefault="00DD5E5B" w:rsidP="00BD4EA4">
      <w:pPr>
        <w:autoSpaceDE w:val="0"/>
        <w:autoSpaceDN w:val="0"/>
        <w:adjustRightInd w:val="0"/>
        <w:spacing w:after="0" w:line="240" w:lineRule="auto"/>
        <w:ind w:right="-284"/>
        <w:jc w:val="both"/>
        <w:rPr>
          <w:rFonts w:ascii="Times New Roman" w:hAnsi="Times New Roman" w:cs="Times New Roman"/>
        </w:rPr>
      </w:pPr>
      <w:r w:rsidRPr="00C04F42">
        <w:rPr>
          <w:rFonts w:ascii="Times New Roman" w:hAnsi="Times New Roman" w:cs="Times New Roman"/>
        </w:rPr>
        <w:t xml:space="preserve">CASSE ET ANNULE, mais seulement en ce qu'il a ordonné l'expulsion de M. Y... et condamné celui-ci à payer à M. X... une indemnité d'occupation, l'arrêt rendu le 24 octobre 1997, entre les parties, par la cour </w:t>
      </w:r>
      <w:r w:rsidRPr="00C04F42">
        <w:rPr>
          <w:rFonts w:ascii="Times New Roman" w:hAnsi="Times New Roman" w:cs="Times New Roman"/>
        </w:rPr>
        <w:lastRenderedPageBreak/>
        <w:t>d'appel de Versailles ; remet, en conséquence, quant à ce, la cause et les parties dans l'état où elles se trouvaient avant ledit arrêt et, pour être fait droit, les renvoie devant la cour d'appel de Paris./.</w:t>
      </w:r>
    </w:p>
    <w:p w:rsidR="00336E00" w:rsidRPr="0074327D" w:rsidRDefault="00336E00" w:rsidP="00BD4EA4">
      <w:pPr>
        <w:spacing w:after="0"/>
        <w:jc w:val="both"/>
        <w:rPr>
          <w:rFonts w:ascii="Times New Roman" w:hAnsi="Times New Roman" w:cs="Times New Roman"/>
          <w:i/>
          <w:sz w:val="24"/>
          <w:szCs w:val="24"/>
          <w:u w:val="single"/>
        </w:rPr>
      </w:pPr>
    </w:p>
    <w:sectPr w:rsidR="00336E00" w:rsidRPr="0074327D" w:rsidSect="001B4B05">
      <w:footerReference w:type="default" r:id="rId7"/>
      <w:pgSz w:w="11906" w:h="16838"/>
      <w:pgMar w:top="426" w:right="1417" w:bottom="142"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7D7" w:rsidRDefault="00B917D7" w:rsidP="00640C44">
      <w:pPr>
        <w:spacing w:after="0" w:line="240" w:lineRule="auto"/>
      </w:pPr>
      <w:r>
        <w:separator/>
      </w:r>
    </w:p>
  </w:endnote>
  <w:endnote w:type="continuationSeparator" w:id="1">
    <w:p w:rsidR="00B917D7" w:rsidRDefault="00B917D7" w:rsidP="00640C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Book Antiqua" w:hAnsi="Book Antiqua"/>
        <w:sz w:val="24"/>
        <w:szCs w:val="24"/>
      </w:rPr>
      <w:id w:val="31332070"/>
      <w:docPartObj>
        <w:docPartGallery w:val="Page Numbers (Bottom of Page)"/>
        <w:docPartUnique/>
      </w:docPartObj>
    </w:sdtPr>
    <w:sdtContent>
      <w:p w:rsidR="00C26BBE" w:rsidRPr="00217BBF" w:rsidRDefault="009F4679">
        <w:pPr>
          <w:pStyle w:val="Pieddepage"/>
          <w:rPr>
            <w:rFonts w:ascii="Book Antiqua" w:hAnsi="Book Antiqua"/>
            <w:sz w:val="24"/>
            <w:szCs w:val="24"/>
          </w:rPr>
        </w:pPr>
        <w:r>
          <w:rPr>
            <w:rFonts w:ascii="Book Antiqua" w:hAnsi="Book Antiqua"/>
            <w:noProof/>
            <w:sz w:val="24"/>
            <w:szCs w:val="24"/>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25" type="#_x0000_t65" style="position:absolute;margin-left:0;margin-top:0;width:29pt;height:21.6pt;z-index:251658240;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s5k&#10;LU0CAACnBAAADgAAAAAAAAAAAAAAAAAuAgAAZHJzL2Uyb0RvYy54bWxQSwECLQAUAAYACAAAACEA&#10;36NYV9sAAAADAQAADwAAAAAAAAAAAAAAAACnBAAAZHJzL2Rvd25yZXYueG1sUEsFBgAAAAAEAAQA&#10;8wAAAK8FAAAAAA==&#10;" o:allowincell="f" adj="14135" strokecolor="gray [1629]" strokeweight=".25pt">
              <v:textbox style="mso-next-textbox:#AutoShape 3">
                <w:txbxContent>
                  <w:p w:rsidR="00C26BBE" w:rsidRDefault="009F4679">
                    <w:pPr>
                      <w:jc w:val="center"/>
                    </w:pPr>
                    <w:r w:rsidRPr="009F4679">
                      <w:fldChar w:fldCharType="begin"/>
                    </w:r>
                    <w:r w:rsidR="0056317A">
                      <w:instrText xml:space="preserve"> PAGE    \* MERGEFORMAT </w:instrText>
                    </w:r>
                    <w:r w:rsidRPr="009F4679">
                      <w:fldChar w:fldCharType="separate"/>
                    </w:r>
                    <w:r w:rsidR="001B4B05" w:rsidRPr="001B4B05">
                      <w:rPr>
                        <w:noProof/>
                        <w:sz w:val="16"/>
                        <w:szCs w:val="16"/>
                      </w:rPr>
                      <w:t>3</w:t>
                    </w:r>
                    <w:r>
                      <w:rPr>
                        <w:noProof/>
                        <w:sz w:val="16"/>
                        <w:szCs w:val="16"/>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7D7" w:rsidRDefault="00B917D7" w:rsidP="00640C44">
      <w:pPr>
        <w:spacing w:after="0" w:line="240" w:lineRule="auto"/>
      </w:pPr>
      <w:r>
        <w:separator/>
      </w:r>
    </w:p>
  </w:footnote>
  <w:footnote w:type="continuationSeparator" w:id="1">
    <w:p w:rsidR="00B917D7" w:rsidRDefault="00B917D7" w:rsidP="00640C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5pt;height:9.5pt" o:bullet="t">
        <v:imagedata r:id="rId1" o:title="BD21298_"/>
      </v:shape>
    </w:pict>
  </w:numPicBullet>
  <w:abstractNum w:abstractNumId="0">
    <w:nsid w:val="012E65BC"/>
    <w:multiLevelType w:val="hybridMultilevel"/>
    <w:tmpl w:val="8EDADCB4"/>
    <w:lvl w:ilvl="0" w:tplc="74B6DE7A">
      <w:start w:val="1"/>
      <w:numFmt w:val="decimal"/>
      <w:lvlText w:val="%1."/>
      <w:lvlJc w:val="left"/>
      <w:pPr>
        <w:ind w:left="644" w:hanging="360"/>
      </w:pPr>
      <w:rPr>
        <w:b/>
        <w:sz w:val="32"/>
        <w:szCs w:val="32"/>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022F00EF"/>
    <w:multiLevelType w:val="multilevel"/>
    <w:tmpl w:val="CB806FE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upperRoman"/>
      <w:lvlText w:val="%3."/>
      <w:lvlJc w:val="left"/>
      <w:pPr>
        <w:ind w:left="2520" w:hanging="720"/>
      </w:pPr>
      <w:rPr>
        <w:rFonts w:hint="default"/>
      </w:rPr>
    </w:lvl>
    <w:lvl w:ilvl="3">
      <w:start w:val="1"/>
      <w:numFmt w:val="upp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02573C"/>
    <w:multiLevelType w:val="hybridMultilevel"/>
    <w:tmpl w:val="262CC6A4"/>
    <w:lvl w:ilvl="0" w:tplc="764E2F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D7E3AAA"/>
    <w:multiLevelType w:val="hybridMultilevel"/>
    <w:tmpl w:val="C8C4C134"/>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2"/>
      <w:numFmt w:val="bullet"/>
      <w:lvlText w:val=""/>
      <w:lvlJc w:val="left"/>
      <w:pPr>
        <w:tabs>
          <w:tab w:val="num" w:pos="1440"/>
        </w:tabs>
        <w:ind w:left="1440" w:hanging="360"/>
      </w:pPr>
      <w:rPr>
        <w:rFonts w:ascii="Symbol" w:eastAsia="Times New Roman" w:hAnsi="Symbol"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0DF9479D"/>
    <w:multiLevelType w:val="hybridMultilevel"/>
    <w:tmpl w:val="F99A3BE8"/>
    <w:lvl w:ilvl="0" w:tplc="40C06D7E">
      <w:start w:val="1"/>
      <w:numFmt w:val="upperLetter"/>
      <w:lvlText w:val="%1-"/>
      <w:lvlJc w:val="left"/>
      <w:pPr>
        <w:ind w:left="825" w:hanging="46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005377A"/>
    <w:multiLevelType w:val="hybridMultilevel"/>
    <w:tmpl w:val="2FC04D06"/>
    <w:lvl w:ilvl="0" w:tplc="B1AA4846">
      <w:start w:val="1"/>
      <w:numFmt w:val="upp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nsid w:val="1006673D"/>
    <w:multiLevelType w:val="hybridMultilevel"/>
    <w:tmpl w:val="1B3C2450"/>
    <w:lvl w:ilvl="0" w:tplc="F7483EC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5616140"/>
    <w:multiLevelType w:val="hybridMultilevel"/>
    <w:tmpl w:val="AE24092C"/>
    <w:lvl w:ilvl="0" w:tplc="923C9BCE">
      <w:start w:val="1"/>
      <w:numFmt w:val="decimal"/>
      <w:lvlText w:val="%1-"/>
      <w:lvlJc w:val="left"/>
      <w:pPr>
        <w:tabs>
          <w:tab w:val="num" w:pos="1065"/>
        </w:tabs>
        <w:ind w:left="1065"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nsid w:val="17B53BCC"/>
    <w:multiLevelType w:val="hybridMultilevel"/>
    <w:tmpl w:val="E468F07A"/>
    <w:lvl w:ilvl="0" w:tplc="7236022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B2051C3"/>
    <w:multiLevelType w:val="hybridMultilevel"/>
    <w:tmpl w:val="2C3EA010"/>
    <w:lvl w:ilvl="0" w:tplc="B3AA02E4">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
    <w:nsid w:val="1DD367B8"/>
    <w:multiLevelType w:val="hybridMultilevel"/>
    <w:tmpl w:val="E7E6E224"/>
    <w:lvl w:ilvl="0" w:tplc="DD56EE7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E4B5A55"/>
    <w:multiLevelType w:val="hybridMultilevel"/>
    <w:tmpl w:val="5844C082"/>
    <w:lvl w:ilvl="0" w:tplc="EAAECC4E">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2">
    <w:nsid w:val="26930F17"/>
    <w:multiLevelType w:val="hybridMultilevel"/>
    <w:tmpl w:val="0E366F02"/>
    <w:lvl w:ilvl="0" w:tplc="6C8EE8D0">
      <w:numFmt w:val="bullet"/>
      <w:lvlText w:val="-"/>
      <w:lvlJc w:val="left"/>
      <w:pPr>
        <w:ind w:left="1368" w:hanging="360"/>
      </w:pPr>
      <w:rPr>
        <w:rFonts w:ascii="Calibri" w:eastAsiaTheme="minorEastAsia" w:hAnsi="Calibri" w:cs="Times New Roman" w:hint="default"/>
      </w:rPr>
    </w:lvl>
    <w:lvl w:ilvl="1" w:tplc="040C0003" w:tentative="1">
      <w:start w:val="1"/>
      <w:numFmt w:val="bullet"/>
      <w:lvlText w:val="o"/>
      <w:lvlJc w:val="left"/>
      <w:pPr>
        <w:ind w:left="2088" w:hanging="360"/>
      </w:pPr>
      <w:rPr>
        <w:rFonts w:ascii="Courier New" w:hAnsi="Courier New" w:cs="Courier New" w:hint="default"/>
      </w:rPr>
    </w:lvl>
    <w:lvl w:ilvl="2" w:tplc="040C0005" w:tentative="1">
      <w:start w:val="1"/>
      <w:numFmt w:val="bullet"/>
      <w:lvlText w:val=""/>
      <w:lvlJc w:val="left"/>
      <w:pPr>
        <w:ind w:left="2808" w:hanging="360"/>
      </w:pPr>
      <w:rPr>
        <w:rFonts w:ascii="Wingdings" w:hAnsi="Wingdings" w:hint="default"/>
      </w:rPr>
    </w:lvl>
    <w:lvl w:ilvl="3" w:tplc="040C0001" w:tentative="1">
      <w:start w:val="1"/>
      <w:numFmt w:val="bullet"/>
      <w:lvlText w:val=""/>
      <w:lvlJc w:val="left"/>
      <w:pPr>
        <w:ind w:left="3528" w:hanging="360"/>
      </w:pPr>
      <w:rPr>
        <w:rFonts w:ascii="Symbol" w:hAnsi="Symbol" w:hint="default"/>
      </w:rPr>
    </w:lvl>
    <w:lvl w:ilvl="4" w:tplc="040C0003" w:tentative="1">
      <w:start w:val="1"/>
      <w:numFmt w:val="bullet"/>
      <w:lvlText w:val="o"/>
      <w:lvlJc w:val="left"/>
      <w:pPr>
        <w:ind w:left="4248" w:hanging="360"/>
      </w:pPr>
      <w:rPr>
        <w:rFonts w:ascii="Courier New" w:hAnsi="Courier New" w:cs="Courier New" w:hint="default"/>
      </w:rPr>
    </w:lvl>
    <w:lvl w:ilvl="5" w:tplc="040C0005" w:tentative="1">
      <w:start w:val="1"/>
      <w:numFmt w:val="bullet"/>
      <w:lvlText w:val=""/>
      <w:lvlJc w:val="left"/>
      <w:pPr>
        <w:ind w:left="4968" w:hanging="360"/>
      </w:pPr>
      <w:rPr>
        <w:rFonts w:ascii="Wingdings" w:hAnsi="Wingdings" w:hint="default"/>
      </w:rPr>
    </w:lvl>
    <w:lvl w:ilvl="6" w:tplc="040C0001" w:tentative="1">
      <w:start w:val="1"/>
      <w:numFmt w:val="bullet"/>
      <w:lvlText w:val=""/>
      <w:lvlJc w:val="left"/>
      <w:pPr>
        <w:ind w:left="5688" w:hanging="360"/>
      </w:pPr>
      <w:rPr>
        <w:rFonts w:ascii="Symbol" w:hAnsi="Symbol" w:hint="default"/>
      </w:rPr>
    </w:lvl>
    <w:lvl w:ilvl="7" w:tplc="040C0003" w:tentative="1">
      <w:start w:val="1"/>
      <w:numFmt w:val="bullet"/>
      <w:lvlText w:val="o"/>
      <w:lvlJc w:val="left"/>
      <w:pPr>
        <w:ind w:left="6408" w:hanging="360"/>
      </w:pPr>
      <w:rPr>
        <w:rFonts w:ascii="Courier New" w:hAnsi="Courier New" w:cs="Courier New" w:hint="default"/>
      </w:rPr>
    </w:lvl>
    <w:lvl w:ilvl="8" w:tplc="040C0005" w:tentative="1">
      <w:start w:val="1"/>
      <w:numFmt w:val="bullet"/>
      <w:lvlText w:val=""/>
      <w:lvlJc w:val="left"/>
      <w:pPr>
        <w:ind w:left="7128" w:hanging="360"/>
      </w:pPr>
      <w:rPr>
        <w:rFonts w:ascii="Wingdings" w:hAnsi="Wingdings" w:hint="default"/>
      </w:rPr>
    </w:lvl>
  </w:abstractNum>
  <w:abstractNum w:abstractNumId="13">
    <w:nsid w:val="27440E01"/>
    <w:multiLevelType w:val="hybridMultilevel"/>
    <w:tmpl w:val="65E2260E"/>
    <w:lvl w:ilvl="0" w:tplc="5134B6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9C1071B"/>
    <w:multiLevelType w:val="hybridMultilevel"/>
    <w:tmpl w:val="4C8268EC"/>
    <w:lvl w:ilvl="0" w:tplc="A7501D6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A747037"/>
    <w:multiLevelType w:val="hybridMultilevel"/>
    <w:tmpl w:val="CD105BEE"/>
    <w:lvl w:ilvl="0" w:tplc="303E3C38">
      <w:start w:val="1"/>
      <w:numFmt w:val="upperLetter"/>
      <w:lvlText w:val="%1-"/>
      <w:lvlJc w:val="left"/>
      <w:pPr>
        <w:ind w:left="1068" w:hanging="360"/>
      </w:pPr>
      <w:rPr>
        <w:rFonts w:hint="default"/>
        <w:sz w:val="28"/>
        <w:szCs w:val="28"/>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nsid w:val="2BBD2CC3"/>
    <w:multiLevelType w:val="hybridMultilevel"/>
    <w:tmpl w:val="47A4F63E"/>
    <w:lvl w:ilvl="0" w:tplc="A022E92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12E6038"/>
    <w:multiLevelType w:val="hybridMultilevel"/>
    <w:tmpl w:val="900A780C"/>
    <w:lvl w:ilvl="0" w:tplc="EF7CE600">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EBF5DC4"/>
    <w:multiLevelType w:val="hybridMultilevel"/>
    <w:tmpl w:val="092C3A22"/>
    <w:lvl w:ilvl="0" w:tplc="55C27E3A">
      <w:start w:val="1"/>
      <w:numFmt w:val="upperRoman"/>
      <w:lvlText w:val="%1-"/>
      <w:lvlJc w:val="left"/>
      <w:pPr>
        <w:tabs>
          <w:tab w:val="num" w:pos="1428"/>
        </w:tabs>
        <w:ind w:left="1428" w:hanging="720"/>
      </w:pPr>
    </w:lvl>
    <w:lvl w:ilvl="1" w:tplc="040C0019">
      <w:start w:val="1"/>
      <w:numFmt w:val="lowerLetter"/>
      <w:lvlText w:val="%2."/>
      <w:lvlJc w:val="left"/>
      <w:pPr>
        <w:tabs>
          <w:tab w:val="num" w:pos="1788"/>
        </w:tabs>
        <w:ind w:left="1788"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9">
    <w:nsid w:val="47530409"/>
    <w:multiLevelType w:val="multilevel"/>
    <w:tmpl w:val="09D47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4C0633"/>
    <w:multiLevelType w:val="hybridMultilevel"/>
    <w:tmpl w:val="22BA90FA"/>
    <w:lvl w:ilvl="0" w:tplc="157225F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B2E58E5"/>
    <w:multiLevelType w:val="hybridMultilevel"/>
    <w:tmpl w:val="20BE7DA6"/>
    <w:lvl w:ilvl="0" w:tplc="A95A73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0064320"/>
    <w:multiLevelType w:val="hybridMultilevel"/>
    <w:tmpl w:val="9C9A39AC"/>
    <w:lvl w:ilvl="0" w:tplc="4B2E82F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nsid w:val="522E6668"/>
    <w:multiLevelType w:val="hybridMultilevel"/>
    <w:tmpl w:val="CA6630C8"/>
    <w:lvl w:ilvl="0" w:tplc="73AAA20E">
      <w:start w:val="1"/>
      <w:numFmt w:val="bullet"/>
      <w:lvlText w:val=""/>
      <w:lvlPicBulletId w:val="0"/>
      <w:lvlJc w:val="left"/>
      <w:pPr>
        <w:ind w:left="1428" w:hanging="360"/>
      </w:pPr>
      <w:rPr>
        <w:rFonts w:ascii="Symbol" w:hAnsi="Symbol"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nsid w:val="5893549B"/>
    <w:multiLevelType w:val="hybridMultilevel"/>
    <w:tmpl w:val="E9DE90BC"/>
    <w:lvl w:ilvl="0" w:tplc="E1A6192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9D45E6A"/>
    <w:multiLevelType w:val="multilevel"/>
    <w:tmpl w:val="8BEA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D56465"/>
    <w:multiLevelType w:val="hybridMultilevel"/>
    <w:tmpl w:val="DA28C740"/>
    <w:lvl w:ilvl="0" w:tplc="5E44AC2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50A0FDE"/>
    <w:multiLevelType w:val="multilevel"/>
    <w:tmpl w:val="E7DA3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220B08"/>
    <w:multiLevelType w:val="hybridMultilevel"/>
    <w:tmpl w:val="F296FDA8"/>
    <w:lvl w:ilvl="0" w:tplc="08564CAC">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9">
    <w:nsid w:val="66C00FF7"/>
    <w:multiLevelType w:val="hybridMultilevel"/>
    <w:tmpl w:val="D9807B0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7323D08"/>
    <w:multiLevelType w:val="hybridMultilevel"/>
    <w:tmpl w:val="5F828F40"/>
    <w:lvl w:ilvl="0" w:tplc="D19C0D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9470FB4"/>
    <w:multiLevelType w:val="hybridMultilevel"/>
    <w:tmpl w:val="620CF068"/>
    <w:lvl w:ilvl="0" w:tplc="4926879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ACD1407"/>
    <w:multiLevelType w:val="hybridMultilevel"/>
    <w:tmpl w:val="29667C56"/>
    <w:lvl w:ilvl="0" w:tplc="34B69268">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3">
    <w:nsid w:val="6C3872BB"/>
    <w:multiLevelType w:val="hybridMultilevel"/>
    <w:tmpl w:val="6A48AFB8"/>
    <w:lvl w:ilvl="0" w:tplc="041CE8B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C7E7739"/>
    <w:multiLevelType w:val="hybridMultilevel"/>
    <w:tmpl w:val="1660B8E8"/>
    <w:lvl w:ilvl="0" w:tplc="4DFC43A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24770DD"/>
    <w:multiLevelType w:val="hybridMultilevel"/>
    <w:tmpl w:val="48BA8F02"/>
    <w:lvl w:ilvl="0" w:tplc="EC56448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4552098"/>
    <w:multiLevelType w:val="hybridMultilevel"/>
    <w:tmpl w:val="57DE67BE"/>
    <w:lvl w:ilvl="0" w:tplc="A684B7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5F220FD"/>
    <w:multiLevelType w:val="hybridMultilevel"/>
    <w:tmpl w:val="26C25FF0"/>
    <w:lvl w:ilvl="0" w:tplc="5ACCC7BC">
      <w:start w:val="1"/>
      <w:numFmt w:val="upperLetter"/>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9324B88"/>
    <w:multiLevelType w:val="hybridMultilevel"/>
    <w:tmpl w:val="06369900"/>
    <w:lvl w:ilvl="0" w:tplc="818200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CCF6F03"/>
    <w:multiLevelType w:val="hybridMultilevel"/>
    <w:tmpl w:val="5AB2F7B0"/>
    <w:lvl w:ilvl="0" w:tplc="A9AA891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FE70BEE"/>
    <w:multiLevelType w:val="hybridMultilevel"/>
    <w:tmpl w:val="CAF82832"/>
    <w:lvl w:ilvl="0" w:tplc="503EC79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3"/>
  </w:num>
  <w:num w:numId="2">
    <w:abstractNumId w:val="13"/>
  </w:num>
  <w:num w:numId="3">
    <w:abstractNumId w:val="5"/>
  </w:num>
  <w:num w:numId="4">
    <w:abstractNumId w:val="21"/>
  </w:num>
  <w:num w:numId="5">
    <w:abstractNumId w:val="40"/>
  </w:num>
  <w:num w:numId="6">
    <w:abstractNumId w:val="31"/>
  </w:num>
  <w:num w:numId="7">
    <w:abstractNumId w:val="38"/>
  </w:num>
  <w:num w:numId="8">
    <w:abstractNumId w:val="16"/>
  </w:num>
  <w:num w:numId="9">
    <w:abstractNumId w:val="22"/>
  </w:num>
  <w:num w:numId="10">
    <w:abstractNumId w:val="10"/>
  </w:num>
  <w:num w:numId="11">
    <w:abstractNumId w:val="34"/>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4"/>
  </w:num>
  <w:num w:numId="18">
    <w:abstractNumId w:val="24"/>
  </w:num>
  <w:num w:numId="19">
    <w:abstractNumId w:val="39"/>
  </w:num>
  <w:num w:numId="20">
    <w:abstractNumId w:val="23"/>
  </w:num>
  <w:num w:numId="21">
    <w:abstractNumId w:val="29"/>
  </w:num>
  <w:num w:numId="22">
    <w:abstractNumId w:val="15"/>
  </w:num>
  <w:num w:numId="23">
    <w:abstractNumId w:val="30"/>
  </w:num>
  <w:num w:numId="24">
    <w:abstractNumId w:val="2"/>
  </w:num>
  <w:num w:numId="25">
    <w:abstractNumId w:val="12"/>
  </w:num>
  <w:num w:numId="26">
    <w:abstractNumId w:val="35"/>
  </w:num>
  <w:num w:numId="27">
    <w:abstractNumId w:val="36"/>
  </w:num>
  <w:num w:numId="28">
    <w:abstractNumId w:val="1"/>
  </w:num>
  <w:num w:numId="29">
    <w:abstractNumId w:val="25"/>
  </w:num>
  <w:num w:numId="30">
    <w:abstractNumId w:val="27"/>
  </w:num>
  <w:num w:numId="31">
    <w:abstractNumId w:val="6"/>
  </w:num>
  <w:num w:numId="32">
    <w:abstractNumId w:val="28"/>
  </w:num>
  <w:num w:numId="3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0"/>
  </w:num>
  <w:num w:numId="36">
    <w:abstractNumId w:val="26"/>
  </w:num>
  <w:num w:numId="37">
    <w:abstractNumId w:val="19"/>
  </w:num>
  <w:num w:numId="38">
    <w:abstractNumId w:val="11"/>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640C44"/>
    <w:rsid w:val="000456FA"/>
    <w:rsid w:val="00063A80"/>
    <w:rsid w:val="001B4B05"/>
    <w:rsid w:val="001D4935"/>
    <w:rsid w:val="00245442"/>
    <w:rsid w:val="002759DD"/>
    <w:rsid w:val="00336E00"/>
    <w:rsid w:val="00350BF5"/>
    <w:rsid w:val="003862CB"/>
    <w:rsid w:val="003D479E"/>
    <w:rsid w:val="003D4C6B"/>
    <w:rsid w:val="003F532C"/>
    <w:rsid w:val="00446E61"/>
    <w:rsid w:val="00492AE8"/>
    <w:rsid w:val="004A57ED"/>
    <w:rsid w:val="004B0177"/>
    <w:rsid w:val="00533730"/>
    <w:rsid w:val="0056317A"/>
    <w:rsid w:val="005825D4"/>
    <w:rsid w:val="005B49A0"/>
    <w:rsid w:val="005D0B69"/>
    <w:rsid w:val="00640C44"/>
    <w:rsid w:val="00661725"/>
    <w:rsid w:val="006A6240"/>
    <w:rsid w:val="00721CDC"/>
    <w:rsid w:val="00726710"/>
    <w:rsid w:val="0074327D"/>
    <w:rsid w:val="007D0BBB"/>
    <w:rsid w:val="007E6E41"/>
    <w:rsid w:val="00802F12"/>
    <w:rsid w:val="00816370"/>
    <w:rsid w:val="0085792B"/>
    <w:rsid w:val="009F4679"/>
    <w:rsid w:val="00A11E93"/>
    <w:rsid w:val="00A87B12"/>
    <w:rsid w:val="00B20577"/>
    <w:rsid w:val="00B23423"/>
    <w:rsid w:val="00B917D7"/>
    <w:rsid w:val="00BC339B"/>
    <w:rsid w:val="00BD4EA4"/>
    <w:rsid w:val="00C35A14"/>
    <w:rsid w:val="00C651B0"/>
    <w:rsid w:val="00C72A3E"/>
    <w:rsid w:val="00D058CB"/>
    <w:rsid w:val="00D85A6A"/>
    <w:rsid w:val="00DD5E5B"/>
    <w:rsid w:val="00DF6874"/>
    <w:rsid w:val="00E1667D"/>
    <w:rsid w:val="00E61D00"/>
    <w:rsid w:val="00E637DF"/>
    <w:rsid w:val="00F031DF"/>
    <w:rsid w:val="00F762C1"/>
    <w:rsid w:val="00FD2AE1"/>
    <w:rsid w:val="00FE7F4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C44"/>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640C44"/>
    <w:pPr>
      <w:ind w:left="720"/>
      <w:contextualSpacing/>
    </w:pPr>
  </w:style>
  <w:style w:type="paragraph" w:styleId="En-tte">
    <w:name w:val="header"/>
    <w:basedOn w:val="Normal"/>
    <w:link w:val="En-tteCar"/>
    <w:uiPriority w:val="99"/>
    <w:semiHidden/>
    <w:unhideWhenUsed/>
    <w:rsid w:val="00640C4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40C44"/>
    <w:rPr>
      <w:rFonts w:eastAsiaTheme="minorEastAsia"/>
      <w:lang w:eastAsia="fr-FR"/>
    </w:rPr>
  </w:style>
  <w:style w:type="paragraph" w:styleId="Pieddepage">
    <w:name w:val="footer"/>
    <w:basedOn w:val="Normal"/>
    <w:link w:val="PieddepageCar"/>
    <w:uiPriority w:val="99"/>
    <w:unhideWhenUsed/>
    <w:rsid w:val="00640C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0C44"/>
    <w:rPr>
      <w:rFonts w:eastAsiaTheme="minorEastAsia"/>
      <w:lang w:eastAsia="fr-FR"/>
    </w:rPr>
  </w:style>
  <w:style w:type="paragraph" w:styleId="Textedebulles">
    <w:name w:val="Balloon Text"/>
    <w:basedOn w:val="Normal"/>
    <w:link w:val="TextedebullesCar"/>
    <w:uiPriority w:val="99"/>
    <w:semiHidden/>
    <w:unhideWhenUsed/>
    <w:rsid w:val="00640C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0C44"/>
    <w:rPr>
      <w:rFonts w:ascii="Tahoma" w:eastAsiaTheme="minorEastAsia" w:hAnsi="Tahoma" w:cs="Tahoma"/>
      <w:sz w:val="16"/>
      <w:szCs w:val="16"/>
      <w:lang w:eastAsia="fr-FR"/>
    </w:rPr>
  </w:style>
  <w:style w:type="paragraph" w:customStyle="1" w:styleId="NormalJustifi">
    <w:name w:val="Normal + Justifié"/>
    <w:basedOn w:val="Normal"/>
    <w:rsid w:val="00640C44"/>
    <w:pPr>
      <w:tabs>
        <w:tab w:val="left" w:pos="7020"/>
      </w:tabs>
      <w:spacing w:after="0" w:line="240" w:lineRule="auto"/>
      <w:jc w:val="both"/>
    </w:pPr>
    <w:rPr>
      <w:rFonts w:ascii="Times New Roman" w:eastAsia="Times New Roman" w:hAnsi="Times New Roman" w:cs="Times New Roman"/>
      <w:sz w:val="24"/>
      <w:szCs w:val="24"/>
    </w:rPr>
  </w:style>
  <w:style w:type="paragraph" w:styleId="Titre">
    <w:name w:val="Title"/>
    <w:basedOn w:val="Normal"/>
    <w:link w:val="TitreCar"/>
    <w:qFormat/>
    <w:rsid w:val="00640C44"/>
    <w:pPr>
      <w:spacing w:after="0" w:line="240" w:lineRule="auto"/>
      <w:jc w:val="center"/>
    </w:pPr>
    <w:rPr>
      <w:rFonts w:ascii="Times New Roman" w:eastAsia="Times New Roman" w:hAnsi="Times New Roman" w:cs="Times New Roman"/>
      <w:b/>
      <w:bCs/>
      <w:sz w:val="36"/>
      <w:szCs w:val="24"/>
    </w:rPr>
  </w:style>
  <w:style w:type="character" w:customStyle="1" w:styleId="TitreCar">
    <w:name w:val="Titre Car"/>
    <w:basedOn w:val="Policepardfaut"/>
    <w:link w:val="Titre"/>
    <w:rsid w:val="00640C44"/>
    <w:rPr>
      <w:rFonts w:ascii="Times New Roman" w:eastAsia="Times New Roman" w:hAnsi="Times New Roman" w:cs="Times New Roman"/>
      <w:b/>
      <w:bCs/>
      <w:sz w:val="36"/>
      <w:szCs w:val="24"/>
      <w:lang w:eastAsia="fr-FR"/>
    </w:rPr>
  </w:style>
  <w:style w:type="character" w:styleId="Marquedecommentaire">
    <w:name w:val="annotation reference"/>
    <w:basedOn w:val="Policepardfaut"/>
    <w:uiPriority w:val="99"/>
    <w:semiHidden/>
    <w:unhideWhenUsed/>
    <w:rsid w:val="00640C44"/>
    <w:rPr>
      <w:sz w:val="16"/>
      <w:szCs w:val="16"/>
    </w:rPr>
  </w:style>
  <w:style w:type="paragraph" w:styleId="Commentaire">
    <w:name w:val="annotation text"/>
    <w:basedOn w:val="Normal"/>
    <w:link w:val="CommentaireCar"/>
    <w:uiPriority w:val="99"/>
    <w:semiHidden/>
    <w:unhideWhenUsed/>
    <w:rsid w:val="00640C44"/>
    <w:pPr>
      <w:spacing w:line="240" w:lineRule="auto"/>
    </w:pPr>
    <w:rPr>
      <w:sz w:val="20"/>
      <w:szCs w:val="20"/>
    </w:rPr>
  </w:style>
  <w:style w:type="character" w:customStyle="1" w:styleId="CommentaireCar">
    <w:name w:val="Commentaire Car"/>
    <w:basedOn w:val="Policepardfaut"/>
    <w:link w:val="Commentaire"/>
    <w:uiPriority w:val="99"/>
    <w:semiHidden/>
    <w:rsid w:val="00640C44"/>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640C44"/>
    <w:rPr>
      <w:b/>
      <w:bCs/>
    </w:rPr>
  </w:style>
  <w:style w:type="character" w:customStyle="1" w:styleId="ObjetducommentaireCar">
    <w:name w:val="Objet du commentaire Car"/>
    <w:basedOn w:val="CommentaireCar"/>
    <w:link w:val="Objetducommentaire"/>
    <w:uiPriority w:val="99"/>
    <w:semiHidden/>
    <w:rsid w:val="00640C44"/>
    <w:rPr>
      <w:b/>
      <w:bCs/>
    </w:rPr>
  </w:style>
  <w:style w:type="character" w:styleId="Lienhypertexte">
    <w:name w:val="Hyperlink"/>
    <w:basedOn w:val="Policepardfaut"/>
    <w:uiPriority w:val="99"/>
    <w:semiHidden/>
    <w:unhideWhenUsed/>
    <w:rsid w:val="00640C44"/>
    <w:rPr>
      <w:color w:val="0000FF"/>
      <w:u w:val="single"/>
    </w:rPr>
  </w:style>
  <w:style w:type="paragraph" w:styleId="NormalWeb">
    <w:name w:val="Normal (Web)"/>
    <w:basedOn w:val="Normal"/>
    <w:uiPriority w:val="99"/>
    <w:unhideWhenUsed/>
    <w:rsid w:val="00640C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ifrance">
    <w:name w:val="legifrance"/>
    <w:basedOn w:val="Policepardfaut"/>
    <w:rsid w:val="00640C44"/>
  </w:style>
  <w:style w:type="character" w:customStyle="1" w:styleId="apple-converted-space">
    <w:name w:val="apple-converted-space"/>
    <w:basedOn w:val="Policepardfaut"/>
    <w:rsid w:val="00640C44"/>
  </w:style>
  <w:style w:type="paragraph" w:customStyle="1" w:styleId="twunmatched">
    <w:name w:val="twunmatched"/>
    <w:basedOn w:val="Normal"/>
    <w:rsid w:val="00640C44"/>
    <w:pPr>
      <w:spacing w:before="100" w:beforeAutospacing="1" w:after="100" w:afterAutospacing="1" w:line="240" w:lineRule="auto"/>
    </w:pPr>
    <w:rPr>
      <w:rFonts w:ascii="Times New Roman" w:eastAsia="Times New Roman" w:hAnsi="Times New Roman" w:cs="Times New Roman"/>
      <w:sz w:val="24"/>
      <w:szCs w:val="24"/>
    </w:rPr>
  </w:style>
  <w:style w:type="paragraph" w:styleId="Corpsdetexte">
    <w:name w:val="Body Text"/>
    <w:basedOn w:val="Normal"/>
    <w:link w:val="CorpsdetexteCar"/>
    <w:uiPriority w:val="99"/>
    <w:rsid w:val="00640C44"/>
    <w:pPr>
      <w:spacing w:after="0" w:line="360" w:lineRule="auto"/>
      <w:jc w:val="both"/>
    </w:pPr>
    <w:rPr>
      <w:rFonts w:ascii="Times New Roman" w:eastAsia="Times New Roman" w:hAnsi="Times New Roman" w:cs="Times New Roman"/>
      <w:bCs/>
      <w:sz w:val="24"/>
      <w:szCs w:val="20"/>
    </w:rPr>
  </w:style>
  <w:style w:type="character" w:customStyle="1" w:styleId="CorpsdetexteCar">
    <w:name w:val="Corps de texte Car"/>
    <w:basedOn w:val="Policepardfaut"/>
    <w:link w:val="Corpsdetexte"/>
    <w:uiPriority w:val="99"/>
    <w:rsid w:val="00640C44"/>
    <w:rPr>
      <w:rFonts w:ascii="Times New Roman" w:eastAsia="Times New Roman" w:hAnsi="Times New Roman" w:cs="Times New Roman"/>
      <w:bCs/>
      <w:sz w:val="24"/>
      <w:szCs w:val="20"/>
      <w:lang w:eastAsia="fr-FR"/>
    </w:rPr>
  </w:style>
  <w:style w:type="character" w:customStyle="1" w:styleId="ParagraphedelisteCar">
    <w:name w:val="Paragraphe de liste Car"/>
    <w:basedOn w:val="Policepardfaut"/>
    <w:link w:val="Paragraphedeliste"/>
    <w:uiPriority w:val="34"/>
    <w:locked/>
    <w:rsid w:val="00640C44"/>
    <w:rPr>
      <w:rFonts w:eastAsiaTheme="minorEastAsia"/>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826</Words>
  <Characters>4547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UPO</cp:lastModifiedBy>
  <cp:revision>10</cp:revision>
  <cp:lastPrinted>2016-05-23T19:39:00Z</cp:lastPrinted>
  <dcterms:created xsi:type="dcterms:W3CDTF">2016-07-09T08:11:00Z</dcterms:created>
  <dcterms:modified xsi:type="dcterms:W3CDTF">2017-09-08T11:00:00Z</dcterms:modified>
</cp:coreProperties>
</file>