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FD" w:rsidRPr="004A3D8C" w:rsidRDefault="00750EFD" w:rsidP="004A3D8C">
      <w:pPr>
        <w:spacing w:after="0"/>
        <w:ind w:left="-340"/>
        <w:rPr>
          <w:rFonts w:ascii="Times New Roman" w:hAnsi="Times New Roman" w:cs="Times New Roman"/>
          <w:b/>
          <w:sz w:val="24"/>
          <w:szCs w:val="24"/>
        </w:rPr>
      </w:pPr>
      <w:r w:rsidRPr="004A3D8C">
        <w:rPr>
          <w:rFonts w:ascii="Times New Roman" w:hAnsi="Times New Roman" w:cs="Times New Roman"/>
          <w:b/>
          <w:noProof/>
          <w:sz w:val="24"/>
          <w:szCs w:val="24"/>
        </w:rPr>
        <w:t xml:space="preserve">UNIVERSITE PRIVEE DE OUAGADOUGOU                          </w:t>
      </w:r>
      <w:r w:rsidRPr="004A3D8C">
        <w:rPr>
          <w:rFonts w:ascii="Times New Roman" w:hAnsi="Times New Roman" w:cs="Times New Roman"/>
          <w:noProof/>
          <w:sz w:val="24"/>
          <w:szCs w:val="24"/>
        </w:rPr>
        <w:t xml:space="preserve">Année académique 2016-2017                                                </w:t>
      </w:r>
    </w:p>
    <w:p w:rsidR="00750EFD" w:rsidRPr="004A3D8C" w:rsidRDefault="00750EFD" w:rsidP="004A3D8C">
      <w:pPr>
        <w:spacing w:after="0"/>
        <w:ind w:left="-321"/>
        <w:rPr>
          <w:rFonts w:ascii="Times New Roman" w:hAnsi="Times New Roman" w:cs="Times New Roman"/>
          <w:b/>
          <w:sz w:val="24"/>
          <w:szCs w:val="24"/>
        </w:rPr>
      </w:pPr>
      <w:r w:rsidRPr="004A3D8C">
        <w:rPr>
          <w:rFonts w:ascii="Times New Roman" w:hAnsi="Times New Roman" w:cs="Times New Roman"/>
          <w:b/>
          <w:sz w:val="24"/>
          <w:szCs w:val="24"/>
        </w:rPr>
        <w:t>……………………………………………………</w:t>
      </w:r>
    </w:p>
    <w:p w:rsidR="00750EFD" w:rsidRPr="004A3D8C" w:rsidRDefault="00750EFD" w:rsidP="004A3D8C">
      <w:pPr>
        <w:spacing w:after="0"/>
        <w:ind w:left="-1191"/>
        <w:rPr>
          <w:rFonts w:ascii="Times New Roman" w:hAnsi="Times New Roman" w:cs="Times New Roman"/>
          <w:b/>
          <w:noProof/>
          <w:sz w:val="24"/>
          <w:szCs w:val="24"/>
        </w:rPr>
      </w:pPr>
      <w:r w:rsidRPr="004A3D8C">
        <w:rPr>
          <w:rFonts w:ascii="Times New Roman" w:hAnsi="Times New Roman" w:cs="Times New Roman"/>
          <w:b/>
          <w:sz w:val="24"/>
          <w:szCs w:val="24"/>
        </w:rPr>
        <w:t xml:space="preserve">              </w:t>
      </w:r>
      <w:r w:rsidRPr="004A3D8C">
        <w:rPr>
          <w:rFonts w:ascii="Times New Roman" w:hAnsi="Times New Roman" w:cs="Times New Roman"/>
          <w:b/>
          <w:noProof/>
          <w:sz w:val="24"/>
          <w:szCs w:val="24"/>
        </w:rPr>
        <w:t>UFR/SCIENCES JURIDIQUES, POLITIQUES</w:t>
      </w:r>
    </w:p>
    <w:p w:rsidR="00750EFD" w:rsidRPr="004A3D8C" w:rsidRDefault="00750EFD" w:rsidP="004A3D8C">
      <w:pPr>
        <w:spacing w:after="0"/>
        <w:ind w:left="-993"/>
        <w:rPr>
          <w:rFonts w:ascii="Times New Roman" w:hAnsi="Times New Roman" w:cs="Times New Roman"/>
          <w:b/>
          <w:sz w:val="24"/>
          <w:szCs w:val="24"/>
        </w:rPr>
      </w:pPr>
      <w:r w:rsidRPr="004A3D8C">
        <w:rPr>
          <w:rFonts w:ascii="Times New Roman" w:hAnsi="Times New Roman" w:cs="Times New Roman"/>
          <w:b/>
          <w:noProof/>
          <w:sz w:val="24"/>
          <w:szCs w:val="24"/>
        </w:rPr>
        <w:t xml:space="preserve">                              ET  ADMINISTRATIVES</w:t>
      </w:r>
    </w:p>
    <w:p w:rsidR="00750EFD" w:rsidRPr="004A3D8C" w:rsidRDefault="00750EFD" w:rsidP="004A3D8C">
      <w:pPr>
        <w:spacing w:after="0"/>
        <w:ind w:left="-993"/>
        <w:rPr>
          <w:rFonts w:ascii="Times New Roman" w:hAnsi="Times New Roman" w:cs="Times New Roman"/>
          <w:b/>
          <w:noProof/>
        </w:rPr>
      </w:pPr>
      <w:r w:rsidRPr="004A3D8C">
        <w:rPr>
          <w:rFonts w:ascii="Times New Roman" w:hAnsi="Times New Roman" w:cs="Times New Roman"/>
          <w:b/>
          <w:noProof/>
        </w:rPr>
        <w:t xml:space="preserve">              </w:t>
      </w:r>
    </w:p>
    <w:p w:rsidR="00750EFD" w:rsidRPr="004A3D8C" w:rsidRDefault="00750EFD" w:rsidP="004A3D8C">
      <w:pPr>
        <w:spacing w:after="0"/>
        <w:ind w:left="1416"/>
        <w:jc w:val="both"/>
        <w:rPr>
          <w:rFonts w:ascii="Times New Roman" w:hAnsi="Times New Roman" w:cs="Times New Roman"/>
          <w:b/>
          <w:u w:val="single"/>
        </w:rPr>
      </w:pPr>
      <w:r w:rsidRPr="004A3D8C">
        <w:rPr>
          <w:rFonts w:ascii="Times New Roman" w:hAnsi="Times New Roman" w:cs="Times New Roman"/>
          <w:b/>
          <w:u w:val="single"/>
        </w:rPr>
        <w:t>TRAVAUX DIRIGES EN DROIT CONSTITUTIONNEL</w:t>
      </w:r>
      <w:r w:rsidR="0098140F">
        <w:rPr>
          <w:rFonts w:ascii="Times New Roman" w:hAnsi="Times New Roman" w:cs="Times New Roman"/>
          <w:b/>
          <w:u w:val="single"/>
        </w:rPr>
        <w:t xml:space="preserve"> 2</w:t>
      </w:r>
    </w:p>
    <w:p w:rsidR="00750EFD" w:rsidRPr="004A3D8C" w:rsidRDefault="0098140F" w:rsidP="004A3D8C">
      <w:pPr>
        <w:spacing w:after="0"/>
        <w:jc w:val="center"/>
        <w:rPr>
          <w:rFonts w:ascii="Times New Roman" w:hAnsi="Times New Roman" w:cs="Times New Roman"/>
          <w:b/>
          <w:noProof/>
        </w:rPr>
      </w:pPr>
      <w:r>
        <w:rPr>
          <w:rFonts w:ascii="Times New Roman" w:hAnsi="Times New Roman" w:cs="Times New Roman"/>
          <w:b/>
          <w:noProof/>
        </w:rPr>
        <w:t>Niveau : S2</w:t>
      </w:r>
      <w:r w:rsidR="00750EFD" w:rsidRPr="004A3D8C">
        <w:rPr>
          <w:rFonts w:ascii="Times New Roman" w:hAnsi="Times New Roman" w:cs="Times New Roman"/>
          <w:b/>
          <w:noProof/>
        </w:rPr>
        <w:t>/ L1/SJPA</w:t>
      </w:r>
    </w:p>
    <w:p w:rsidR="00750EFD" w:rsidRPr="004A3D8C" w:rsidRDefault="00750EFD" w:rsidP="004A3D8C">
      <w:pPr>
        <w:spacing w:after="0"/>
        <w:jc w:val="center"/>
        <w:rPr>
          <w:rFonts w:ascii="Times New Roman" w:hAnsi="Times New Roman" w:cs="Times New Roman"/>
          <w:b/>
          <w:noProof/>
        </w:rPr>
      </w:pPr>
      <w:r w:rsidRPr="004A3D8C">
        <w:rPr>
          <w:rFonts w:ascii="Times New Roman" w:hAnsi="Times New Roman" w:cs="Times New Roman"/>
          <w:b/>
          <w:noProof/>
        </w:rPr>
        <w:t xml:space="preserve">Chargé du cours :  Dr K. Julien NATIELSE </w:t>
      </w:r>
    </w:p>
    <w:p w:rsidR="00750EFD" w:rsidRPr="004A3D8C" w:rsidRDefault="00750EFD" w:rsidP="004A3D8C">
      <w:pPr>
        <w:spacing w:after="0"/>
        <w:jc w:val="center"/>
        <w:rPr>
          <w:rFonts w:ascii="Times New Roman" w:hAnsi="Times New Roman" w:cs="Times New Roman"/>
          <w:b/>
          <w:noProof/>
        </w:rPr>
      </w:pPr>
      <w:r w:rsidRPr="004A3D8C">
        <w:rPr>
          <w:rFonts w:ascii="Times New Roman" w:hAnsi="Times New Roman" w:cs="Times New Roman"/>
          <w:b/>
          <w:noProof/>
        </w:rPr>
        <w:t>Chargé des TD : M. Yabré Gilbert ZONGO</w:t>
      </w:r>
    </w:p>
    <w:p w:rsidR="0098140F" w:rsidRDefault="0098140F" w:rsidP="008F54E4">
      <w:pPr>
        <w:spacing w:after="0" w:line="360" w:lineRule="auto"/>
        <w:rPr>
          <w:rFonts w:ascii="Times New Roman" w:hAnsi="Times New Roman" w:cs="Times New Roman"/>
          <w:b/>
          <w:sz w:val="28"/>
          <w:szCs w:val="28"/>
        </w:rPr>
      </w:pPr>
    </w:p>
    <w:p w:rsidR="000960B3" w:rsidRPr="0098140F" w:rsidRDefault="00D4717B" w:rsidP="005C1B89">
      <w:pPr>
        <w:spacing w:line="360" w:lineRule="auto"/>
        <w:rPr>
          <w:rFonts w:ascii="Times New Roman" w:hAnsi="Times New Roman" w:cs="Times New Roman"/>
          <w:b/>
        </w:rPr>
      </w:pPr>
      <w:r w:rsidRPr="0098140F">
        <w:rPr>
          <w:rFonts w:ascii="Times New Roman" w:hAnsi="Times New Roman" w:cs="Times New Roman"/>
          <w:b/>
        </w:rPr>
        <w:t>A</w:t>
      </w:r>
      <w:r w:rsidR="00301AC3" w:rsidRPr="0098140F">
        <w:rPr>
          <w:rFonts w:ascii="Times New Roman" w:hAnsi="Times New Roman" w:cs="Times New Roman"/>
          <w:b/>
        </w:rPr>
        <w:t xml:space="preserve">- </w:t>
      </w:r>
      <w:r w:rsidR="000960B3" w:rsidRPr="0098140F">
        <w:rPr>
          <w:rFonts w:ascii="Times New Roman" w:hAnsi="Times New Roman" w:cs="Times New Roman"/>
          <w:b/>
        </w:rPr>
        <w:t>Dissertation juridique</w:t>
      </w:r>
    </w:p>
    <w:p w:rsidR="00F85E86" w:rsidRPr="0098140F" w:rsidRDefault="00F85E86" w:rsidP="005C1B89">
      <w:pPr>
        <w:pStyle w:val="Paragraphedeliste"/>
        <w:numPr>
          <w:ilvl w:val="0"/>
          <w:numId w:val="1"/>
        </w:numPr>
        <w:spacing w:line="360" w:lineRule="auto"/>
        <w:rPr>
          <w:rFonts w:ascii="Times New Roman" w:hAnsi="Times New Roman" w:cs="Times New Roman"/>
        </w:rPr>
      </w:pPr>
      <w:r w:rsidRPr="0098140F">
        <w:rPr>
          <w:rFonts w:ascii="Times New Roman" w:hAnsi="Times New Roman" w:cs="Times New Roman"/>
        </w:rPr>
        <w:t>Une cinquième République pour le Burkina Faso est-il nécessaire ?</w:t>
      </w:r>
      <w:r w:rsidR="0025526A" w:rsidRPr="0098140F">
        <w:rPr>
          <w:rFonts w:ascii="Times New Roman" w:hAnsi="Times New Roman" w:cs="Times New Roman"/>
        </w:rPr>
        <w:t xml:space="preserve"> (3 heures)</w:t>
      </w:r>
    </w:p>
    <w:p w:rsidR="00F85E86" w:rsidRPr="0098140F" w:rsidRDefault="00E95530" w:rsidP="005C1B89">
      <w:pPr>
        <w:pStyle w:val="Paragraphedeliste"/>
        <w:numPr>
          <w:ilvl w:val="0"/>
          <w:numId w:val="1"/>
        </w:numPr>
        <w:spacing w:line="360" w:lineRule="auto"/>
        <w:rPr>
          <w:rFonts w:ascii="Times New Roman" w:hAnsi="Times New Roman" w:cs="Times New Roman"/>
        </w:rPr>
      </w:pPr>
      <w:r w:rsidRPr="0098140F">
        <w:rPr>
          <w:rFonts w:ascii="Times New Roman" w:hAnsi="Times New Roman" w:cs="Times New Roman"/>
        </w:rPr>
        <w:t>Nature du régime de la quatrième République</w:t>
      </w:r>
      <w:r w:rsidR="0025526A" w:rsidRPr="0098140F">
        <w:rPr>
          <w:rFonts w:ascii="Times New Roman" w:hAnsi="Times New Roman" w:cs="Times New Roman"/>
        </w:rPr>
        <w:t xml:space="preserve"> (3 heures)</w:t>
      </w:r>
    </w:p>
    <w:p w:rsidR="00F85E86" w:rsidRPr="0098140F" w:rsidRDefault="00F85E86" w:rsidP="005C1B89">
      <w:pPr>
        <w:pStyle w:val="Paragraphedeliste"/>
        <w:numPr>
          <w:ilvl w:val="0"/>
          <w:numId w:val="1"/>
        </w:numPr>
        <w:spacing w:line="360" w:lineRule="auto"/>
        <w:rPr>
          <w:rFonts w:ascii="Times New Roman" w:hAnsi="Times New Roman" w:cs="Times New Roman"/>
        </w:rPr>
      </w:pPr>
      <w:r w:rsidRPr="0098140F">
        <w:rPr>
          <w:rFonts w:ascii="Times New Roman" w:hAnsi="Times New Roman" w:cs="Times New Roman"/>
        </w:rPr>
        <w:t>La première République : succès et insuccès</w:t>
      </w:r>
      <w:r w:rsidR="0025526A" w:rsidRPr="0098140F">
        <w:rPr>
          <w:rFonts w:ascii="Times New Roman" w:hAnsi="Times New Roman" w:cs="Times New Roman"/>
        </w:rPr>
        <w:t xml:space="preserve"> (3 heures)</w:t>
      </w:r>
    </w:p>
    <w:p w:rsidR="000960B3" w:rsidRPr="0098140F" w:rsidRDefault="00D4717B" w:rsidP="000960B3">
      <w:pPr>
        <w:spacing w:line="360" w:lineRule="auto"/>
        <w:rPr>
          <w:rFonts w:ascii="Times New Roman" w:hAnsi="Times New Roman" w:cs="Times New Roman"/>
          <w:b/>
        </w:rPr>
      </w:pPr>
      <w:r w:rsidRPr="0098140F">
        <w:rPr>
          <w:rFonts w:ascii="Times New Roman" w:hAnsi="Times New Roman" w:cs="Times New Roman"/>
          <w:b/>
        </w:rPr>
        <w:t>B</w:t>
      </w:r>
      <w:r w:rsidR="00301AC3" w:rsidRPr="0098140F">
        <w:rPr>
          <w:rFonts w:ascii="Times New Roman" w:hAnsi="Times New Roman" w:cs="Times New Roman"/>
          <w:b/>
        </w:rPr>
        <w:t xml:space="preserve">- </w:t>
      </w:r>
      <w:r w:rsidR="000960B3" w:rsidRPr="0098140F">
        <w:rPr>
          <w:rFonts w:ascii="Times New Roman" w:hAnsi="Times New Roman" w:cs="Times New Roman"/>
          <w:b/>
        </w:rPr>
        <w:t>Commentaire</w:t>
      </w:r>
    </w:p>
    <w:p w:rsidR="00A2230C" w:rsidRPr="0098140F" w:rsidRDefault="0025526A" w:rsidP="000960B3">
      <w:pPr>
        <w:spacing w:line="360" w:lineRule="auto"/>
        <w:jc w:val="both"/>
        <w:rPr>
          <w:rFonts w:ascii="Times New Roman" w:hAnsi="Times New Roman" w:cs="Times New Roman"/>
        </w:rPr>
      </w:pPr>
      <w:r w:rsidRPr="0098140F">
        <w:rPr>
          <w:rFonts w:ascii="Times New Roman" w:hAnsi="Times New Roman" w:cs="Times New Roman"/>
        </w:rPr>
        <w:t>Les étudiants commenterons intégralement les disp</w:t>
      </w:r>
      <w:r w:rsidR="002D1E74" w:rsidRPr="0098140F">
        <w:rPr>
          <w:rFonts w:ascii="Times New Roman" w:hAnsi="Times New Roman" w:cs="Times New Roman"/>
        </w:rPr>
        <w:t xml:space="preserve">ositions constitutionnelles </w:t>
      </w:r>
      <w:r w:rsidR="0071023D" w:rsidRPr="0098140F">
        <w:rPr>
          <w:rFonts w:ascii="Times New Roman" w:hAnsi="Times New Roman" w:cs="Times New Roman"/>
        </w:rPr>
        <w:t xml:space="preserve"> ci-dessous « Des libertés »</w:t>
      </w:r>
      <w:r w:rsidRPr="0098140F">
        <w:rPr>
          <w:rFonts w:ascii="Times New Roman" w:hAnsi="Times New Roman" w:cs="Times New Roman"/>
        </w:rPr>
        <w:t xml:space="preserve"> </w:t>
      </w:r>
      <w:r w:rsidR="00301AC3" w:rsidRPr="0098140F">
        <w:rPr>
          <w:rFonts w:ascii="Times New Roman" w:hAnsi="Times New Roman" w:cs="Times New Roman"/>
        </w:rPr>
        <w:t>extrait de</w:t>
      </w:r>
      <w:r w:rsidR="0071023D" w:rsidRPr="0098140F">
        <w:rPr>
          <w:rFonts w:ascii="Times New Roman" w:hAnsi="Times New Roman" w:cs="Times New Roman"/>
        </w:rPr>
        <w:t xml:space="preserve"> la </w:t>
      </w:r>
      <w:r w:rsidRPr="0098140F">
        <w:rPr>
          <w:rFonts w:ascii="Times New Roman" w:hAnsi="Times New Roman" w:cs="Times New Roman"/>
        </w:rPr>
        <w:t xml:space="preserve">Constitution de la IIIe République Burkinabè </w:t>
      </w:r>
      <w:r w:rsidR="004A6AAE" w:rsidRPr="0098140F">
        <w:rPr>
          <w:rFonts w:ascii="Times New Roman" w:hAnsi="Times New Roman" w:cs="Times New Roman"/>
        </w:rPr>
        <w:t xml:space="preserve"> ( 3</w:t>
      </w:r>
      <w:r w:rsidRPr="0098140F">
        <w:rPr>
          <w:rFonts w:ascii="Times New Roman" w:hAnsi="Times New Roman" w:cs="Times New Roman"/>
        </w:rPr>
        <w:t xml:space="preserve"> heures)</w:t>
      </w: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I - DES LIBERTES</w:t>
      </w:r>
    </w:p>
    <w:p w:rsidR="0025526A" w:rsidRPr="0098140F" w:rsidRDefault="0025526A" w:rsidP="005C1B89">
      <w:pPr>
        <w:numPr>
          <w:ilvl w:val="12"/>
          <w:numId w:val="0"/>
        </w:numPr>
        <w:spacing w:after="0" w:line="360" w:lineRule="auto"/>
        <w:ind w:firstLine="142"/>
        <w:jc w:val="both"/>
        <w:rPr>
          <w:rFonts w:ascii="Times New Roman" w:eastAsia="Times New Roman" w:hAnsi="Times New Roman" w:cs="Times New Roman"/>
          <w:b/>
          <w:bCs/>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Tous les hommes naissent et demeurent libres et égaux en droits.</w:t>
      </w:r>
    </w:p>
    <w:p w:rsidR="0025526A" w:rsidRPr="0098140F" w:rsidRDefault="0025526A" w:rsidP="005C1B89">
      <w:pPr>
        <w:numPr>
          <w:ilvl w:val="12"/>
          <w:numId w:val="0"/>
        </w:numPr>
        <w:spacing w:after="0" w:line="360" w:lineRule="auto"/>
        <w:ind w:firstLine="142"/>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II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La personne humaine est sacrée ; elle a droit à la protection et au respect.</w:t>
      </w:r>
    </w:p>
    <w:p w:rsidR="0025526A" w:rsidRPr="0098140F" w:rsidRDefault="0025526A" w:rsidP="005C1B89">
      <w:pPr>
        <w:numPr>
          <w:ilvl w:val="12"/>
          <w:numId w:val="0"/>
        </w:numPr>
        <w:spacing w:after="0" w:line="360" w:lineRule="auto"/>
        <w:ind w:firstLine="142"/>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III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La République assure à tous l'égalité devant la loi sans distinction d'origine, de race, de sexe, de religion ou d'opinion.</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Toute distinction de naissance, de classe ou de caste, notamment en matière de mariage, est abolie.</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Tout acte de discrimination raciale, ethnique, régionaliste, religieuse, de même que toute propagande à caractère raciste ou régionaliste, est puni par la Loi.</w:t>
      </w:r>
    </w:p>
    <w:p w:rsidR="0025526A" w:rsidRPr="0098140F" w:rsidRDefault="0025526A" w:rsidP="005C1B89">
      <w:pPr>
        <w:numPr>
          <w:ilvl w:val="12"/>
          <w:numId w:val="0"/>
        </w:numPr>
        <w:spacing w:after="0" w:line="360" w:lineRule="auto"/>
        <w:ind w:firstLine="142"/>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IV</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La liberté de croyance, de conscience, d'opinion religieuse, philosophique, d'exercice de culte, la liberté d'association et de réunion ainsi que la pratique libre de la coutume sont garanties à tous par la Constitution sous réserve du respect de la Loi, de l'ordre public et de la personne humaine.</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Le secret de toute correspondance est inviolable ; il ne peut y être porté atteinte qu'en vertu de la Loi.</w:t>
      </w:r>
    </w:p>
    <w:p w:rsidR="0025526A" w:rsidRDefault="0025526A" w:rsidP="005C1B89">
      <w:pPr>
        <w:numPr>
          <w:ilvl w:val="12"/>
          <w:numId w:val="0"/>
        </w:numPr>
        <w:spacing w:after="0" w:line="360" w:lineRule="auto"/>
        <w:jc w:val="both"/>
        <w:rPr>
          <w:rFonts w:ascii="Times New Roman" w:eastAsia="Times New Roman" w:hAnsi="Times New Roman" w:cs="Times New Roman"/>
          <w:bCs/>
          <w:iCs/>
          <w:lang w:val="fr-BE"/>
        </w:rPr>
      </w:pPr>
      <w:r w:rsidRPr="0098140F">
        <w:rPr>
          <w:rFonts w:ascii="Times New Roman" w:eastAsia="Times New Roman" w:hAnsi="Times New Roman" w:cs="Times New Roman"/>
          <w:bCs/>
          <w:iCs/>
          <w:lang w:val="fr-BE"/>
        </w:rPr>
        <w:t>Aucune organisation légalement constituée ne peut être dissoute que dans les conditions prescrites par la Loi.</w:t>
      </w:r>
    </w:p>
    <w:p w:rsidR="005A7773" w:rsidRDefault="005A7773" w:rsidP="005C1B89">
      <w:pPr>
        <w:numPr>
          <w:ilvl w:val="12"/>
          <w:numId w:val="0"/>
        </w:numPr>
        <w:spacing w:after="0" w:line="360" w:lineRule="auto"/>
        <w:jc w:val="both"/>
        <w:rPr>
          <w:rFonts w:ascii="Times New Roman" w:eastAsia="Times New Roman" w:hAnsi="Times New Roman" w:cs="Times New Roman"/>
          <w:bCs/>
          <w:iCs/>
          <w:lang w:val="fr-BE"/>
        </w:rPr>
      </w:pPr>
    </w:p>
    <w:p w:rsidR="005A7773" w:rsidRPr="0098140F" w:rsidRDefault="005A7773" w:rsidP="005C1B89">
      <w:pPr>
        <w:numPr>
          <w:ilvl w:val="12"/>
          <w:numId w:val="0"/>
        </w:numPr>
        <w:spacing w:after="0" w:line="360" w:lineRule="auto"/>
        <w:jc w:val="both"/>
        <w:rPr>
          <w:rFonts w:ascii="Times New Roman" w:eastAsia="Times New Roman" w:hAnsi="Times New Roman" w:cs="Times New Roman"/>
          <w:bCs/>
          <w:iCs/>
          <w:lang w:val="fr-BE"/>
        </w:rPr>
      </w:pPr>
    </w:p>
    <w:p w:rsidR="0025526A" w:rsidRPr="0098140F" w:rsidRDefault="0025526A" w:rsidP="005C1B89">
      <w:pPr>
        <w:numPr>
          <w:ilvl w:val="12"/>
          <w:numId w:val="0"/>
        </w:numPr>
        <w:spacing w:after="0" w:line="360" w:lineRule="auto"/>
        <w:jc w:val="both"/>
        <w:rPr>
          <w:rFonts w:ascii="Times New Roman" w:eastAsia="Times New Roman" w:hAnsi="Times New Roman" w:cs="Times New Roman"/>
          <w:b/>
          <w:bCs/>
          <w:i/>
          <w:iCs/>
          <w:lang w:val="fr-BE"/>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lastRenderedPageBreak/>
        <w:t>PARAGRAPHE  V</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La Constitution reconnaît et garantit la liberté de parole, de presse, d'information, de cortège et de manifestation. L'exercice de ces droits n'a pour limites que la liberté d'autrui, l'ordre et la sécurité publics.</w:t>
      </w:r>
    </w:p>
    <w:p w:rsidR="0025526A" w:rsidRPr="0098140F" w:rsidRDefault="0025526A" w:rsidP="005C1B89">
      <w:pPr>
        <w:numPr>
          <w:ilvl w:val="12"/>
          <w:numId w:val="0"/>
        </w:numPr>
        <w:spacing w:after="0" w:line="360" w:lineRule="auto"/>
        <w:ind w:firstLine="142"/>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VI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La demeure ou le domicile de toute personne habitant le territoire national est inviolable.</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Il n'est permis d'y pénétrer que selon les formes et dans les cas prévus par la Loi.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VII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Tout ce qui n'est pas défendu par la Loi ne peut être empêché, et nul ne peut être contraint à fairece qu'elle n'ordonne pas.</w:t>
      </w:r>
    </w:p>
    <w:p w:rsidR="0025526A" w:rsidRPr="0098140F" w:rsidRDefault="0025526A" w:rsidP="005C1B89">
      <w:pPr>
        <w:numPr>
          <w:ilvl w:val="12"/>
          <w:numId w:val="0"/>
        </w:numPr>
        <w:spacing w:after="0" w:line="360" w:lineRule="auto"/>
        <w:ind w:firstLine="142"/>
        <w:jc w:val="both"/>
        <w:rPr>
          <w:rFonts w:ascii="Times New Roman" w:eastAsia="Times New Roman" w:hAnsi="Times New Roman" w:cs="Times New Roman"/>
          <w:b/>
          <w:bCs/>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VIII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La Loi pénale n'a pas d'effet rétroactif. Nul ne peut être jugé et puni qu'en vertu d'une loi promulguée et publiée antérieurement au fait punissable.</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IX</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Nul ne peut être interné ou éloigné par mesure administrative que dans les conditions déterminées par la Loi. Aucune personne frappée par ces mesures ne peut être détenue dans un établissement pénitentiaire de droit commun.</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X</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Chaque citoyen a le devoir de concourir à la défense et au maintien de l'intégrité du territoire national.</w:t>
      </w:r>
    </w:p>
    <w:p w:rsidR="0025526A" w:rsidRPr="0098140F" w:rsidRDefault="0025526A" w:rsidP="005C1B89">
      <w:pPr>
        <w:numPr>
          <w:ilvl w:val="12"/>
          <w:numId w:val="0"/>
        </w:numPr>
        <w:spacing w:after="0" w:line="360" w:lineRule="auto"/>
        <w:ind w:firstLine="142"/>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XI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Le Peuple Voltaïque proscrit toute idée de pouvoir personnel. Il proscrit également toute oppression d'une fraction du Peuple par une autre.</w:t>
      </w:r>
    </w:p>
    <w:p w:rsidR="0025526A" w:rsidRPr="0098140F" w:rsidRDefault="0025526A" w:rsidP="005C1B89">
      <w:pPr>
        <w:numPr>
          <w:ilvl w:val="12"/>
          <w:numId w:val="0"/>
        </w:numPr>
        <w:spacing w:after="0" w:line="360" w:lineRule="auto"/>
        <w:ind w:firstLine="142"/>
        <w:jc w:val="both"/>
        <w:rPr>
          <w:rFonts w:ascii="Times New Roman" w:eastAsia="Times New Roman" w:hAnsi="Times New Roman" w:cs="Times New Roman"/>
        </w:rPr>
      </w:pPr>
    </w:p>
    <w:p w:rsidR="0025526A" w:rsidRPr="0098140F" w:rsidRDefault="0025526A" w:rsidP="005C1B89">
      <w:p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PARAGRAPHE  XII</w:t>
      </w:r>
    </w:p>
    <w:p w:rsidR="0025526A" w:rsidRPr="0098140F" w:rsidRDefault="0025526A"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La garantie des Droits de l'Homme et du Citoyen nécessite une force publique au service du Peuple. Cette force ne peut donc être un instrument au service personnel de ceux auxquels elle est confiée.</w:t>
      </w:r>
    </w:p>
    <w:p w:rsidR="005C1B89" w:rsidRPr="0098140F" w:rsidRDefault="005C1B89" w:rsidP="005C1B89">
      <w:pPr>
        <w:numPr>
          <w:ilvl w:val="12"/>
          <w:numId w:val="0"/>
        </w:numPr>
        <w:spacing w:after="0" w:line="360" w:lineRule="auto"/>
        <w:jc w:val="both"/>
        <w:rPr>
          <w:rFonts w:ascii="Times New Roman" w:eastAsia="Times New Roman" w:hAnsi="Times New Roman" w:cs="Times New Roman"/>
        </w:rPr>
      </w:pPr>
    </w:p>
    <w:p w:rsidR="005C1B89" w:rsidRPr="0098140F" w:rsidRDefault="00D4717B" w:rsidP="005C1B89">
      <w:pPr>
        <w:numPr>
          <w:ilvl w:val="12"/>
          <w:numId w:val="0"/>
        </w:num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 xml:space="preserve">C- </w:t>
      </w:r>
      <w:r w:rsidR="005C1B89" w:rsidRPr="0098140F">
        <w:rPr>
          <w:rFonts w:ascii="Times New Roman" w:eastAsia="Times New Roman" w:hAnsi="Times New Roman" w:cs="Times New Roman"/>
          <w:b/>
        </w:rPr>
        <w:t>Cas pratique</w:t>
      </w:r>
      <w:r w:rsidR="00A470D0" w:rsidRPr="0098140F">
        <w:rPr>
          <w:rFonts w:ascii="Times New Roman" w:eastAsia="Times New Roman" w:hAnsi="Times New Roman" w:cs="Times New Roman"/>
          <w:b/>
        </w:rPr>
        <w:t xml:space="preserve"> </w:t>
      </w:r>
      <w:r w:rsidR="000960B3" w:rsidRPr="0098140F">
        <w:rPr>
          <w:rFonts w:ascii="Times New Roman" w:eastAsia="Times New Roman" w:hAnsi="Times New Roman" w:cs="Times New Roman"/>
          <w:b/>
        </w:rPr>
        <w:t>(3</w:t>
      </w:r>
      <w:r w:rsidR="004A6AAE" w:rsidRPr="0098140F">
        <w:rPr>
          <w:rFonts w:ascii="Times New Roman" w:eastAsia="Times New Roman" w:hAnsi="Times New Roman" w:cs="Times New Roman"/>
          <w:b/>
        </w:rPr>
        <w:t xml:space="preserve"> heures)</w:t>
      </w:r>
    </w:p>
    <w:p w:rsidR="005C1B89" w:rsidRPr="0098140F" w:rsidRDefault="005C1B89" w:rsidP="005C1B89">
      <w:pPr>
        <w:numPr>
          <w:ilvl w:val="12"/>
          <w:numId w:val="0"/>
        </w:numPr>
        <w:spacing w:after="0" w:line="360" w:lineRule="auto"/>
        <w:jc w:val="both"/>
        <w:rPr>
          <w:rFonts w:ascii="Times New Roman" w:eastAsia="Times New Roman" w:hAnsi="Times New Roman" w:cs="Times New Roman"/>
        </w:rPr>
      </w:pPr>
    </w:p>
    <w:p w:rsidR="004A6AAE" w:rsidRPr="0098140F" w:rsidRDefault="005C1B89" w:rsidP="005C1B89">
      <w:pPr>
        <w:numPr>
          <w:ilvl w:val="12"/>
          <w:numId w:val="0"/>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Vous êtes juriste publiciste. Un parti politique vous consulte et demande votre avis sur le régime politique du projet de la V République. Le Parti Politique aimera faire un choix entre le régime parlementaire et le régime présidentiel. Il vous demande de l’éclairer</w:t>
      </w:r>
      <w:r w:rsidR="004A6AAE" w:rsidRPr="0098140F">
        <w:rPr>
          <w:rFonts w:ascii="Times New Roman" w:eastAsia="Times New Roman" w:hAnsi="Times New Roman" w:cs="Times New Roman"/>
        </w:rPr>
        <w:t xml:space="preserve"> sur ces deux questions :</w:t>
      </w:r>
    </w:p>
    <w:p w:rsidR="005C1B89" w:rsidRPr="0098140F" w:rsidRDefault="004A6AAE" w:rsidP="004A6AAE">
      <w:pPr>
        <w:pStyle w:val="Paragraphedeliste"/>
        <w:numPr>
          <w:ilvl w:val="0"/>
          <w:numId w:val="3"/>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w:t>
      </w:r>
      <w:r w:rsidR="005C1B89" w:rsidRPr="0098140F">
        <w:rPr>
          <w:rFonts w:ascii="Times New Roman" w:eastAsia="Times New Roman" w:hAnsi="Times New Roman" w:cs="Times New Roman"/>
        </w:rPr>
        <w:t xml:space="preserve">equel des deux </w:t>
      </w:r>
      <w:r w:rsidRPr="0098140F">
        <w:rPr>
          <w:rFonts w:ascii="Times New Roman" w:eastAsia="Times New Roman" w:hAnsi="Times New Roman" w:cs="Times New Roman"/>
        </w:rPr>
        <w:t>régimes</w:t>
      </w:r>
      <w:r w:rsidR="005C1B89" w:rsidRPr="0098140F">
        <w:rPr>
          <w:rFonts w:ascii="Times New Roman" w:eastAsia="Times New Roman" w:hAnsi="Times New Roman" w:cs="Times New Roman"/>
        </w:rPr>
        <w:t xml:space="preserve"> permet </w:t>
      </w:r>
      <w:r w:rsidRPr="0098140F">
        <w:rPr>
          <w:rFonts w:ascii="Times New Roman" w:eastAsia="Times New Roman" w:hAnsi="Times New Roman" w:cs="Times New Roman"/>
        </w:rPr>
        <w:t xml:space="preserve">une </w:t>
      </w:r>
      <w:r w:rsidR="005C1B89" w:rsidRPr="0098140F">
        <w:rPr>
          <w:rFonts w:ascii="Times New Roman" w:eastAsia="Times New Roman" w:hAnsi="Times New Roman" w:cs="Times New Roman"/>
        </w:rPr>
        <w:t xml:space="preserve"> séparation</w:t>
      </w:r>
      <w:r w:rsidRPr="0098140F">
        <w:rPr>
          <w:rFonts w:ascii="Times New Roman" w:eastAsia="Times New Roman" w:hAnsi="Times New Roman" w:cs="Times New Roman"/>
        </w:rPr>
        <w:t xml:space="preserve"> réelle</w:t>
      </w:r>
      <w:r w:rsidR="005C1B89" w:rsidRPr="0098140F">
        <w:rPr>
          <w:rFonts w:ascii="Times New Roman" w:eastAsia="Times New Roman" w:hAnsi="Times New Roman" w:cs="Times New Roman"/>
        </w:rPr>
        <w:t xml:space="preserve"> des pouvoirs</w:t>
      </w:r>
      <w:r w:rsidRPr="0098140F">
        <w:rPr>
          <w:rFonts w:ascii="Times New Roman" w:eastAsia="Times New Roman" w:hAnsi="Times New Roman" w:cs="Times New Roman"/>
        </w:rPr>
        <w:t xml:space="preserve"> et donne plus d’indépendance au pouvoir judiciaire. </w:t>
      </w:r>
    </w:p>
    <w:p w:rsidR="004A6AAE" w:rsidRPr="0098140F" w:rsidRDefault="004A6AAE" w:rsidP="004A6AAE">
      <w:pPr>
        <w:pStyle w:val="Paragraphedeliste"/>
        <w:numPr>
          <w:ilvl w:val="0"/>
          <w:numId w:val="3"/>
        </w:num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Lequel des deux régimes a eu plus de succès dans le monde ? Pourquoi ?</w:t>
      </w:r>
      <w:bookmarkStart w:id="0" w:name="_GoBack"/>
      <w:bookmarkEnd w:id="0"/>
    </w:p>
    <w:p w:rsidR="00055F3B" w:rsidRDefault="00055F3B" w:rsidP="00055F3B">
      <w:pPr>
        <w:spacing w:after="0" w:line="240" w:lineRule="auto"/>
        <w:rPr>
          <w:rFonts w:ascii="Times New Roman" w:eastAsia="Times New Roman" w:hAnsi="Times New Roman" w:cs="Times New Roman"/>
          <w:b/>
        </w:rPr>
      </w:pPr>
    </w:p>
    <w:p w:rsidR="00BC055E" w:rsidRPr="00F72E6D" w:rsidRDefault="00BC055E" w:rsidP="00055F3B">
      <w:pPr>
        <w:spacing w:after="0" w:line="240" w:lineRule="auto"/>
        <w:jc w:val="center"/>
        <w:rPr>
          <w:rFonts w:ascii="Times New Roman" w:hAnsi="Times New Roman" w:cs="Times New Roman"/>
          <w:b/>
          <w:noProof/>
          <w:sz w:val="28"/>
          <w:szCs w:val="28"/>
          <w:u w:val="single"/>
        </w:rPr>
      </w:pPr>
      <w:r w:rsidRPr="00F72E6D">
        <w:rPr>
          <w:rFonts w:ascii="Times New Roman" w:hAnsi="Times New Roman" w:cs="Times New Roman"/>
          <w:b/>
          <w:noProof/>
          <w:sz w:val="28"/>
          <w:szCs w:val="28"/>
          <w:u w:val="single"/>
        </w:rPr>
        <w:t>Fiche d’exercices comptant pour le temps de travail personnel de l’étudiant</w:t>
      </w:r>
    </w:p>
    <w:p w:rsidR="00BC055E" w:rsidRPr="00A352B9" w:rsidRDefault="00BC055E" w:rsidP="00BC055E">
      <w:pPr>
        <w:spacing w:after="0"/>
        <w:jc w:val="center"/>
        <w:rPr>
          <w:rFonts w:ascii="Times New Roman" w:hAnsi="Times New Roman" w:cs="Times New Roman"/>
          <w:b/>
          <w:noProof/>
          <w:sz w:val="24"/>
          <w:szCs w:val="24"/>
        </w:rPr>
      </w:pPr>
    </w:p>
    <w:p w:rsidR="00BC055E" w:rsidRPr="00A352B9" w:rsidRDefault="00BC055E" w:rsidP="00BC055E">
      <w:pPr>
        <w:spacing w:after="0"/>
        <w:jc w:val="center"/>
        <w:rPr>
          <w:rFonts w:ascii="Times New Roman" w:hAnsi="Times New Roman" w:cs="Times New Roman"/>
          <w:b/>
          <w:sz w:val="24"/>
          <w:szCs w:val="24"/>
        </w:rPr>
      </w:pPr>
      <w:r w:rsidRPr="00A352B9">
        <w:rPr>
          <w:rFonts w:ascii="Times New Roman" w:hAnsi="Times New Roman" w:cs="Times New Roman"/>
          <w:b/>
          <w:noProof/>
          <w:sz w:val="24"/>
          <w:szCs w:val="24"/>
        </w:rPr>
        <w:t xml:space="preserve">Matière : Droit </w:t>
      </w:r>
      <w:r>
        <w:rPr>
          <w:rFonts w:ascii="Times New Roman" w:hAnsi="Times New Roman" w:cs="Times New Roman"/>
          <w:b/>
          <w:noProof/>
          <w:sz w:val="24"/>
          <w:szCs w:val="24"/>
        </w:rPr>
        <w:t>Constitutionnel</w:t>
      </w:r>
    </w:p>
    <w:p w:rsidR="00BC055E" w:rsidRPr="00A352B9" w:rsidRDefault="009C6667" w:rsidP="00BC055E">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Niveau : S2</w:t>
      </w:r>
      <w:r w:rsidR="00BC055E">
        <w:rPr>
          <w:rFonts w:ascii="Times New Roman" w:hAnsi="Times New Roman" w:cs="Times New Roman"/>
          <w:b/>
          <w:noProof/>
          <w:sz w:val="24"/>
          <w:szCs w:val="24"/>
        </w:rPr>
        <w:t>/ L1</w:t>
      </w:r>
      <w:r w:rsidR="00BC055E" w:rsidRPr="00A352B9">
        <w:rPr>
          <w:rFonts w:ascii="Times New Roman" w:hAnsi="Times New Roman" w:cs="Times New Roman"/>
          <w:b/>
          <w:noProof/>
          <w:sz w:val="24"/>
          <w:szCs w:val="24"/>
        </w:rPr>
        <w:t>/SJPA</w:t>
      </w:r>
    </w:p>
    <w:p w:rsidR="00E50E24" w:rsidRPr="004A3D8C" w:rsidRDefault="00E50E24" w:rsidP="00E50E24">
      <w:pPr>
        <w:spacing w:after="0"/>
        <w:jc w:val="center"/>
        <w:rPr>
          <w:rFonts w:ascii="Times New Roman" w:hAnsi="Times New Roman" w:cs="Times New Roman"/>
          <w:b/>
          <w:noProof/>
        </w:rPr>
      </w:pPr>
      <w:r w:rsidRPr="004A3D8C">
        <w:rPr>
          <w:rFonts w:ascii="Times New Roman" w:hAnsi="Times New Roman" w:cs="Times New Roman"/>
          <w:b/>
          <w:noProof/>
        </w:rPr>
        <w:t xml:space="preserve">Chargé du cours :  Dr K. Julien NATIELSE </w:t>
      </w:r>
    </w:p>
    <w:p w:rsidR="00BC055E" w:rsidRPr="00906FA8" w:rsidRDefault="00E50E24" w:rsidP="00906FA8">
      <w:pPr>
        <w:spacing w:after="0"/>
        <w:jc w:val="center"/>
        <w:rPr>
          <w:rFonts w:ascii="Times New Roman" w:hAnsi="Times New Roman" w:cs="Times New Roman"/>
          <w:b/>
          <w:noProof/>
        </w:rPr>
      </w:pPr>
      <w:r w:rsidRPr="004A3D8C">
        <w:rPr>
          <w:rFonts w:ascii="Times New Roman" w:hAnsi="Times New Roman" w:cs="Times New Roman"/>
          <w:b/>
          <w:noProof/>
        </w:rPr>
        <w:t>Chargé des TD : M. Yabré Gilbert ZONGO</w:t>
      </w:r>
    </w:p>
    <w:p w:rsidR="009A756A" w:rsidRPr="00A352B9" w:rsidRDefault="00BC055E" w:rsidP="00055F3B">
      <w:pPr>
        <w:spacing w:after="0" w:line="240" w:lineRule="auto"/>
        <w:rPr>
          <w:rFonts w:ascii="Times New Roman" w:hAnsi="Times New Roman" w:cs="Times New Roman"/>
          <w:noProof/>
          <w:sz w:val="24"/>
          <w:szCs w:val="24"/>
        </w:rPr>
      </w:pPr>
      <w:r w:rsidRPr="00A352B9">
        <w:rPr>
          <w:rFonts w:ascii="Times New Roman" w:hAnsi="Times New Roman" w:cs="Times New Roman"/>
          <w:noProof/>
          <w:sz w:val="24"/>
          <w:szCs w:val="24"/>
        </w:rPr>
        <w:t>Comme dans tous les enseignements les étudiants disposent d’un temps de travail personnel pour</w:t>
      </w:r>
      <w:r w:rsidR="00E50E24">
        <w:rPr>
          <w:rFonts w:ascii="Times New Roman" w:hAnsi="Times New Roman" w:cs="Times New Roman"/>
          <w:noProof/>
          <w:sz w:val="24"/>
          <w:szCs w:val="24"/>
        </w:rPr>
        <w:t xml:space="preserve"> le cours de droit constitutionnel </w:t>
      </w:r>
      <w:r w:rsidR="009A756A">
        <w:rPr>
          <w:rFonts w:ascii="Times New Roman" w:hAnsi="Times New Roman" w:cs="Times New Roman"/>
          <w:noProof/>
          <w:sz w:val="24"/>
          <w:szCs w:val="24"/>
        </w:rPr>
        <w:t>du S2/L1</w:t>
      </w:r>
      <w:r w:rsidR="009A756A" w:rsidRPr="00A352B9">
        <w:rPr>
          <w:rFonts w:ascii="Times New Roman" w:hAnsi="Times New Roman" w:cs="Times New Roman"/>
          <w:noProof/>
          <w:sz w:val="24"/>
          <w:szCs w:val="24"/>
        </w:rPr>
        <w:t xml:space="preserve"> (cf. </w:t>
      </w:r>
      <w:r w:rsidR="009A756A">
        <w:rPr>
          <w:rFonts w:ascii="Times New Roman" w:hAnsi="Times New Roman" w:cs="Times New Roman"/>
          <w:noProof/>
          <w:sz w:val="24"/>
          <w:szCs w:val="24"/>
        </w:rPr>
        <w:t>maquette des enseignements du S2/L1</w:t>
      </w:r>
      <w:r w:rsidR="009A756A" w:rsidRPr="00A352B9">
        <w:rPr>
          <w:rFonts w:ascii="Times New Roman" w:hAnsi="Times New Roman" w:cs="Times New Roman"/>
          <w:noProof/>
          <w:sz w:val="24"/>
          <w:szCs w:val="24"/>
        </w:rPr>
        <w:t>/SJPA). Ces heures sont destinées à l’assimilation de</w:t>
      </w:r>
      <w:r w:rsidRPr="00A352B9">
        <w:rPr>
          <w:rFonts w:ascii="Times New Roman" w:hAnsi="Times New Roman" w:cs="Times New Roman"/>
          <w:noProof/>
          <w:sz w:val="24"/>
          <w:szCs w:val="24"/>
        </w:rPr>
        <w:t xml:space="preserve"> </w:t>
      </w:r>
      <w:r w:rsidR="009A756A" w:rsidRPr="00A352B9">
        <w:rPr>
          <w:rFonts w:ascii="Times New Roman" w:hAnsi="Times New Roman" w:cs="Times New Roman"/>
          <w:noProof/>
          <w:sz w:val="24"/>
          <w:szCs w:val="24"/>
        </w:rPr>
        <w:t>l’enseignement et à la résolution d’exercices nécessaires à une meilleure maîtrise du cours. Parmi ces</w:t>
      </w:r>
      <w:r w:rsidRPr="00A352B9">
        <w:rPr>
          <w:rFonts w:ascii="Times New Roman" w:hAnsi="Times New Roman" w:cs="Times New Roman"/>
          <w:noProof/>
          <w:sz w:val="24"/>
          <w:szCs w:val="24"/>
        </w:rPr>
        <w:t xml:space="preserve"> </w:t>
      </w:r>
      <w:r w:rsidR="009A756A" w:rsidRPr="00A352B9">
        <w:rPr>
          <w:rFonts w:ascii="Times New Roman" w:hAnsi="Times New Roman" w:cs="Times New Roman"/>
          <w:noProof/>
          <w:sz w:val="24"/>
          <w:szCs w:val="24"/>
        </w:rPr>
        <w:t>exercices, il y a :</w:t>
      </w:r>
    </w:p>
    <w:p w:rsidR="00BC055E" w:rsidRPr="00A352B9" w:rsidRDefault="00BC055E" w:rsidP="00BC055E">
      <w:pPr>
        <w:spacing w:line="240" w:lineRule="auto"/>
        <w:jc w:val="both"/>
        <w:rPr>
          <w:rFonts w:ascii="Times New Roman" w:hAnsi="Times New Roman" w:cs="Times New Roman"/>
          <w:noProof/>
          <w:sz w:val="24"/>
          <w:szCs w:val="24"/>
        </w:rPr>
      </w:pPr>
      <w:r w:rsidRPr="00A352B9">
        <w:rPr>
          <w:rFonts w:ascii="Times New Roman" w:hAnsi="Times New Roman" w:cs="Times New Roman"/>
          <w:noProof/>
          <w:sz w:val="24"/>
          <w:szCs w:val="24"/>
        </w:rPr>
        <w:t>1-Ceux trouvés par l’étudiants à travers ses recherches personnelles,</w:t>
      </w:r>
    </w:p>
    <w:p w:rsidR="00BC055E" w:rsidRPr="00A352B9" w:rsidRDefault="00BC055E" w:rsidP="00BC055E">
      <w:pPr>
        <w:spacing w:line="240" w:lineRule="auto"/>
        <w:jc w:val="both"/>
        <w:rPr>
          <w:rFonts w:ascii="Times New Roman" w:hAnsi="Times New Roman" w:cs="Times New Roman"/>
          <w:noProof/>
          <w:sz w:val="24"/>
          <w:szCs w:val="24"/>
        </w:rPr>
      </w:pPr>
      <w:r w:rsidRPr="00A352B9">
        <w:rPr>
          <w:rFonts w:ascii="Times New Roman" w:hAnsi="Times New Roman" w:cs="Times New Roman"/>
          <w:noProof/>
          <w:sz w:val="24"/>
          <w:szCs w:val="24"/>
        </w:rPr>
        <w:t xml:space="preserve">2- Ceux proposés par le responsable du cours. </w:t>
      </w:r>
    </w:p>
    <w:p w:rsidR="004A6AAE" w:rsidRPr="00830DDB" w:rsidRDefault="00BC055E" w:rsidP="00830DDB">
      <w:pPr>
        <w:spacing w:line="240" w:lineRule="auto"/>
        <w:jc w:val="both"/>
        <w:rPr>
          <w:rFonts w:ascii="Times New Roman" w:hAnsi="Times New Roman" w:cs="Times New Roman"/>
          <w:noProof/>
          <w:sz w:val="24"/>
          <w:szCs w:val="24"/>
        </w:rPr>
      </w:pPr>
      <w:r w:rsidRPr="00A352B9">
        <w:rPr>
          <w:rFonts w:ascii="Times New Roman" w:hAnsi="Times New Roman" w:cs="Times New Roman"/>
          <w:noProof/>
          <w:sz w:val="24"/>
          <w:szCs w:val="24"/>
        </w:rPr>
        <w:t xml:space="preserve">Les exercices énumérés ci-contre sont ceux proposé par l’enseignant. Ils doivent être traités régulièrement au fur et à mesure de l’avancement du cours. Deux semaines au minimum après qu’une partie d’un cours ait été dispensée, les exercices qui portent sur celle-ci peuvent faire l’objet d’un devoir surveillé annoncé 24 heures avant. Dans tous les cas, </w:t>
      </w:r>
      <w:r w:rsidRPr="00A352B9">
        <w:rPr>
          <w:rFonts w:ascii="Times New Roman" w:hAnsi="Times New Roman" w:cs="Times New Roman"/>
          <w:b/>
          <w:noProof/>
          <w:sz w:val="24"/>
          <w:szCs w:val="24"/>
          <w:u w:val="single"/>
        </w:rPr>
        <w:t>au moins un devoir</w:t>
      </w:r>
      <w:r w:rsidRPr="00A352B9">
        <w:rPr>
          <w:rFonts w:ascii="Times New Roman" w:hAnsi="Times New Roman" w:cs="Times New Roman"/>
          <w:noProof/>
          <w:sz w:val="24"/>
          <w:szCs w:val="24"/>
        </w:rPr>
        <w:t xml:space="preserve"> surveillé sera organisé et </w:t>
      </w:r>
      <w:r w:rsidRPr="00A352B9">
        <w:rPr>
          <w:rFonts w:ascii="Times New Roman" w:hAnsi="Times New Roman" w:cs="Times New Roman"/>
          <w:b/>
          <w:noProof/>
          <w:sz w:val="24"/>
          <w:szCs w:val="24"/>
          <w:u w:val="single"/>
        </w:rPr>
        <w:t>portera exactement sur ces exercices</w:t>
      </w:r>
      <w:r w:rsidRPr="00A352B9">
        <w:rPr>
          <w:rFonts w:ascii="Times New Roman" w:hAnsi="Times New Roman" w:cs="Times New Roman"/>
          <w:noProof/>
          <w:sz w:val="24"/>
          <w:szCs w:val="24"/>
        </w:rPr>
        <w:t>. Les corrections donneront lieu à une note de participation de l’étudiant.</w:t>
      </w:r>
    </w:p>
    <w:p w:rsidR="004A6AAE" w:rsidRPr="00043AED" w:rsidRDefault="004A6AAE" w:rsidP="004A6AAE">
      <w:pPr>
        <w:spacing w:after="0" w:line="360" w:lineRule="auto"/>
        <w:jc w:val="both"/>
        <w:rPr>
          <w:rFonts w:ascii="Times New Roman" w:eastAsia="Times New Roman" w:hAnsi="Times New Roman" w:cs="Times New Roman"/>
          <w:u w:val="single"/>
        </w:rPr>
      </w:pPr>
      <w:r w:rsidRPr="00043AED">
        <w:rPr>
          <w:rFonts w:ascii="Times New Roman" w:eastAsia="Times New Roman" w:hAnsi="Times New Roman" w:cs="Times New Roman"/>
          <w:b/>
          <w:u w:val="single"/>
        </w:rPr>
        <w:t>Dissertation juridique</w:t>
      </w:r>
    </w:p>
    <w:p w:rsidR="004A6AAE" w:rsidRPr="0098140F" w:rsidRDefault="004A6AAE" w:rsidP="004A6AAE">
      <w:p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Contrôle de const</w:t>
      </w:r>
      <w:r w:rsidR="00957063" w:rsidRPr="0098140F">
        <w:rPr>
          <w:rFonts w:ascii="Times New Roman" w:eastAsia="Times New Roman" w:hAnsi="Times New Roman" w:cs="Times New Roman"/>
        </w:rPr>
        <w:t>itutionnalité des lois constitutionnelles au</w:t>
      </w:r>
      <w:r w:rsidRPr="0098140F">
        <w:rPr>
          <w:rFonts w:ascii="Times New Roman" w:eastAsia="Times New Roman" w:hAnsi="Times New Roman" w:cs="Times New Roman"/>
        </w:rPr>
        <w:t xml:space="preserve"> Burkina  Faso</w:t>
      </w:r>
    </w:p>
    <w:p w:rsidR="00957063" w:rsidRPr="00043AED" w:rsidRDefault="00957063" w:rsidP="004A6AAE">
      <w:pPr>
        <w:spacing w:after="0" w:line="360" w:lineRule="auto"/>
        <w:jc w:val="both"/>
        <w:rPr>
          <w:rFonts w:ascii="Times New Roman" w:eastAsia="Times New Roman" w:hAnsi="Times New Roman" w:cs="Times New Roman"/>
          <w:b/>
          <w:u w:val="single"/>
        </w:rPr>
      </w:pPr>
      <w:r w:rsidRPr="00043AED">
        <w:rPr>
          <w:rFonts w:ascii="Times New Roman" w:eastAsia="Times New Roman" w:hAnsi="Times New Roman" w:cs="Times New Roman"/>
          <w:b/>
          <w:u w:val="single"/>
        </w:rPr>
        <w:t>Commentaire</w:t>
      </w:r>
    </w:p>
    <w:p w:rsidR="000960B3" w:rsidRPr="0098140F" w:rsidRDefault="000960B3" w:rsidP="000960B3">
      <w:pPr>
        <w:pStyle w:val="Paragraphedeliste"/>
        <w:numPr>
          <w:ilvl w:val="0"/>
          <w:numId w:val="5"/>
        </w:num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Commentez l’article 129 de la Constitution du Burkina Faso</w:t>
      </w:r>
    </w:p>
    <w:p w:rsidR="000960B3" w:rsidRDefault="000960B3" w:rsidP="000960B3">
      <w:pPr>
        <w:pStyle w:val="Paragraphedeliste"/>
        <w:numPr>
          <w:ilvl w:val="0"/>
          <w:numId w:val="5"/>
        </w:num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Commentez l’article 3 de la Constitution du Burkina Faso</w:t>
      </w:r>
    </w:p>
    <w:p w:rsidR="00830DDB" w:rsidRPr="00F72E6D" w:rsidRDefault="00830DDB" w:rsidP="00830DDB">
      <w:pPr>
        <w:pStyle w:val="Paragraphedeliste"/>
        <w:spacing w:after="0" w:line="360" w:lineRule="auto"/>
        <w:jc w:val="both"/>
        <w:rPr>
          <w:rFonts w:ascii="Times New Roman" w:eastAsia="Times New Roman" w:hAnsi="Times New Roman" w:cs="Times New Roman"/>
          <w:b/>
          <w:sz w:val="28"/>
          <w:szCs w:val="28"/>
        </w:rPr>
      </w:pPr>
      <w:r w:rsidRPr="00F72E6D">
        <w:rPr>
          <w:rFonts w:ascii="Times New Roman" w:eastAsia="Times New Roman" w:hAnsi="Times New Roman" w:cs="Times New Roman"/>
          <w:b/>
          <w:sz w:val="28"/>
          <w:szCs w:val="28"/>
        </w:rPr>
        <w:t>………………………………………………………………………………………</w:t>
      </w:r>
    </w:p>
    <w:p w:rsidR="00830DDB" w:rsidRPr="00F72E6D" w:rsidRDefault="00830DDB" w:rsidP="00830DDB">
      <w:pPr>
        <w:spacing w:after="0" w:line="240" w:lineRule="auto"/>
        <w:jc w:val="center"/>
        <w:rPr>
          <w:rFonts w:ascii="Times New Roman" w:hAnsi="Times New Roman" w:cs="Times New Roman"/>
          <w:b/>
          <w:noProof/>
          <w:sz w:val="28"/>
          <w:szCs w:val="28"/>
        </w:rPr>
      </w:pPr>
      <w:r w:rsidRPr="00F72E6D">
        <w:rPr>
          <w:rFonts w:ascii="Times New Roman" w:hAnsi="Times New Roman" w:cs="Times New Roman"/>
          <w:b/>
          <w:noProof/>
          <w:sz w:val="28"/>
          <w:szCs w:val="28"/>
        </w:rPr>
        <w:t>Fiche d’exercices comptant pour le temps de travail personnel de l’étudiant</w:t>
      </w:r>
    </w:p>
    <w:p w:rsidR="00830DDB" w:rsidRPr="00A352B9" w:rsidRDefault="00830DDB" w:rsidP="00830DDB">
      <w:pPr>
        <w:spacing w:after="0"/>
        <w:jc w:val="center"/>
        <w:rPr>
          <w:rFonts w:ascii="Times New Roman" w:hAnsi="Times New Roman" w:cs="Times New Roman"/>
          <w:b/>
          <w:noProof/>
          <w:sz w:val="24"/>
          <w:szCs w:val="24"/>
        </w:rPr>
      </w:pPr>
    </w:p>
    <w:p w:rsidR="00830DDB" w:rsidRPr="00A352B9" w:rsidRDefault="00830DDB" w:rsidP="00830DDB">
      <w:pPr>
        <w:spacing w:after="0"/>
        <w:jc w:val="center"/>
        <w:rPr>
          <w:rFonts w:ascii="Times New Roman" w:hAnsi="Times New Roman" w:cs="Times New Roman"/>
          <w:b/>
          <w:sz w:val="24"/>
          <w:szCs w:val="24"/>
        </w:rPr>
      </w:pPr>
      <w:r w:rsidRPr="00A352B9">
        <w:rPr>
          <w:rFonts w:ascii="Times New Roman" w:hAnsi="Times New Roman" w:cs="Times New Roman"/>
          <w:b/>
          <w:noProof/>
          <w:sz w:val="24"/>
          <w:szCs w:val="24"/>
        </w:rPr>
        <w:t xml:space="preserve">Matière : Droit </w:t>
      </w:r>
      <w:r>
        <w:rPr>
          <w:rFonts w:ascii="Times New Roman" w:hAnsi="Times New Roman" w:cs="Times New Roman"/>
          <w:b/>
          <w:noProof/>
          <w:sz w:val="24"/>
          <w:szCs w:val="24"/>
        </w:rPr>
        <w:t>Constitutionnel</w:t>
      </w:r>
    </w:p>
    <w:p w:rsidR="00830DDB" w:rsidRPr="00A352B9" w:rsidRDefault="00830DDB" w:rsidP="00830DDB">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Niveau : S2/ L1</w:t>
      </w:r>
      <w:r w:rsidRPr="00A352B9">
        <w:rPr>
          <w:rFonts w:ascii="Times New Roman" w:hAnsi="Times New Roman" w:cs="Times New Roman"/>
          <w:b/>
          <w:noProof/>
          <w:sz w:val="24"/>
          <w:szCs w:val="24"/>
        </w:rPr>
        <w:t>/SJPA</w:t>
      </w:r>
    </w:p>
    <w:p w:rsidR="00830DDB" w:rsidRPr="004A3D8C" w:rsidRDefault="00830DDB" w:rsidP="00830DDB">
      <w:pPr>
        <w:spacing w:after="0"/>
        <w:jc w:val="center"/>
        <w:rPr>
          <w:rFonts w:ascii="Times New Roman" w:hAnsi="Times New Roman" w:cs="Times New Roman"/>
          <w:b/>
          <w:noProof/>
        </w:rPr>
      </w:pPr>
      <w:r w:rsidRPr="004A3D8C">
        <w:rPr>
          <w:rFonts w:ascii="Times New Roman" w:hAnsi="Times New Roman" w:cs="Times New Roman"/>
          <w:b/>
          <w:noProof/>
        </w:rPr>
        <w:t xml:space="preserve">Chargé du cours :  Dr K. Julien NATIELSE </w:t>
      </w:r>
    </w:p>
    <w:p w:rsidR="00830DDB" w:rsidRPr="00055F3B" w:rsidRDefault="00830DDB" w:rsidP="00055F3B">
      <w:pPr>
        <w:spacing w:after="0"/>
        <w:jc w:val="center"/>
        <w:rPr>
          <w:rFonts w:ascii="Times New Roman" w:hAnsi="Times New Roman" w:cs="Times New Roman"/>
          <w:b/>
          <w:noProof/>
        </w:rPr>
      </w:pPr>
      <w:r w:rsidRPr="004A3D8C">
        <w:rPr>
          <w:rFonts w:ascii="Times New Roman" w:hAnsi="Times New Roman" w:cs="Times New Roman"/>
          <w:b/>
          <w:noProof/>
        </w:rPr>
        <w:t>Chargé des TD : M. Yabré Gilbert ZONGO</w:t>
      </w:r>
    </w:p>
    <w:p w:rsidR="00830DDB" w:rsidRPr="00A352B9" w:rsidRDefault="00830DDB" w:rsidP="00830DDB">
      <w:pPr>
        <w:spacing w:line="240" w:lineRule="auto"/>
        <w:rPr>
          <w:rFonts w:ascii="Times New Roman" w:hAnsi="Times New Roman" w:cs="Times New Roman"/>
          <w:noProof/>
          <w:sz w:val="24"/>
          <w:szCs w:val="24"/>
        </w:rPr>
      </w:pPr>
      <w:r w:rsidRPr="00A352B9">
        <w:rPr>
          <w:rFonts w:ascii="Times New Roman" w:hAnsi="Times New Roman" w:cs="Times New Roman"/>
          <w:noProof/>
          <w:sz w:val="24"/>
          <w:szCs w:val="24"/>
        </w:rPr>
        <w:t>Comme dans tous les enseignements les étudiants disposent d’un temps de travail personnel pour</w:t>
      </w:r>
      <w:r>
        <w:rPr>
          <w:rFonts w:ascii="Times New Roman" w:hAnsi="Times New Roman" w:cs="Times New Roman"/>
          <w:noProof/>
          <w:sz w:val="24"/>
          <w:szCs w:val="24"/>
        </w:rPr>
        <w:t xml:space="preserve"> le cours de droit constitutionnel du S2/L1</w:t>
      </w:r>
      <w:r w:rsidRPr="00A352B9">
        <w:rPr>
          <w:rFonts w:ascii="Times New Roman" w:hAnsi="Times New Roman" w:cs="Times New Roman"/>
          <w:noProof/>
          <w:sz w:val="24"/>
          <w:szCs w:val="24"/>
        </w:rPr>
        <w:t xml:space="preserve"> (cf. </w:t>
      </w:r>
      <w:r>
        <w:rPr>
          <w:rFonts w:ascii="Times New Roman" w:hAnsi="Times New Roman" w:cs="Times New Roman"/>
          <w:noProof/>
          <w:sz w:val="24"/>
          <w:szCs w:val="24"/>
        </w:rPr>
        <w:t>maquette des enseignements du S2/L1</w:t>
      </w:r>
      <w:r w:rsidRPr="00A352B9">
        <w:rPr>
          <w:rFonts w:ascii="Times New Roman" w:hAnsi="Times New Roman" w:cs="Times New Roman"/>
          <w:noProof/>
          <w:sz w:val="24"/>
          <w:szCs w:val="24"/>
        </w:rPr>
        <w:t>/SJPA). Ces heures sont destinées à l’assimilation de l’enseignement et à la résolution d’exercices nécessaires à une meilleure maîtrise du cours. Parmi ces exercices, il y a :</w:t>
      </w:r>
    </w:p>
    <w:p w:rsidR="00830DDB" w:rsidRPr="00A352B9" w:rsidRDefault="00830DDB" w:rsidP="00816663">
      <w:pPr>
        <w:spacing w:after="0" w:line="240" w:lineRule="auto"/>
        <w:jc w:val="both"/>
        <w:rPr>
          <w:rFonts w:ascii="Times New Roman" w:hAnsi="Times New Roman" w:cs="Times New Roman"/>
          <w:noProof/>
          <w:sz w:val="24"/>
          <w:szCs w:val="24"/>
        </w:rPr>
      </w:pPr>
      <w:r w:rsidRPr="00A352B9">
        <w:rPr>
          <w:rFonts w:ascii="Times New Roman" w:hAnsi="Times New Roman" w:cs="Times New Roman"/>
          <w:noProof/>
          <w:sz w:val="24"/>
          <w:szCs w:val="24"/>
        </w:rPr>
        <w:t>1-Ceux trouvés par l’étudiants à travers ses recherches personnelles,</w:t>
      </w:r>
    </w:p>
    <w:p w:rsidR="00830DDB" w:rsidRPr="00A352B9" w:rsidRDefault="00830DDB" w:rsidP="00816663">
      <w:pPr>
        <w:spacing w:after="0" w:line="240" w:lineRule="auto"/>
        <w:jc w:val="both"/>
        <w:rPr>
          <w:rFonts w:ascii="Times New Roman" w:hAnsi="Times New Roman" w:cs="Times New Roman"/>
          <w:noProof/>
          <w:sz w:val="24"/>
          <w:szCs w:val="24"/>
        </w:rPr>
      </w:pPr>
      <w:r w:rsidRPr="00A352B9">
        <w:rPr>
          <w:rFonts w:ascii="Times New Roman" w:hAnsi="Times New Roman" w:cs="Times New Roman"/>
          <w:noProof/>
          <w:sz w:val="24"/>
          <w:szCs w:val="24"/>
        </w:rPr>
        <w:t xml:space="preserve">2- Ceux proposés par le responsable du cours. </w:t>
      </w:r>
    </w:p>
    <w:p w:rsidR="00830DDB" w:rsidRPr="00830DDB" w:rsidRDefault="00830DDB" w:rsidP="00830DDB">
      <w:pPr>
        <w:spacing w:line="240" w:lineRule="auto"/>
        <w:jc w:val="both"/>
        <w:rPr>
          <w:rFonts w:ascii="Times New Roman" w:hAnsi="Times New Roman" w:cs="Times New Roman"/>
          <w:noProof/>
          <w:sz w:val="24"/>
          <w:szCs w:val="24"/>
        </w:rPr>
      </w:pPr>
      <w:r w:rsidRPr="00A352B9">
        <w:rPr>
          <w:rFonts w:ascii="Times New Roman" w:hAnsi="Times New Roman" w:cs="Times New Roman"/>
          <w:noProof/>
          <w:sz w:val="24"/>
          <w:szCs w:val="24"/>
        </w:rPr>
        <w:t xml:space="preserve">Les exercices énumérés ci-contre sont ceux proposé par l’enseignant. Ils doivent être traités régulièrement au fur et à mesure de l’avancement du cours. Deux semaines au minimum après qu’une partie d’un cours ait été dispensée, les exercices qui portent sur celle-ci peuvent faire l’objet d’un devoir surveillé annoncé 24 heures avant. Dans tous les cas, </w:t>
      </w:r>
      <w:r w:rsidRPr="00A352B9">
        <w:rPr>
          <w:rFonts w:ascii="Times New Roman" w:hAnsi="Times New Roman" w:cs="Times New Roman"/>
          <w:b/>
          <w:noProof/>
          <w:sz w:val="24"/>
          <w:szCs w:val="24"/>
          <w:u w:val="single"/>
        </w:rPr>
        <w:t>au moins un devoir</w:t>
      </w:r>
      <w:r w:rsidRPr="00A352B9">
        <w:rPr>
          <w:rFonts w:ascii="Times New Roman" w:hAnsi="Times New Roman" w:cs="Times New Roman"/>
          <w:noProof/>
          <w:sz w:val="24"/>
          <w:szCs w:val="24"/>
        </w:rPr>
        <w:t xml:space="preserve"> surveillé sera organisé et </w:t>
      </w:r>
      <w:r w:rsidRPr="00A352B9">
        <w:rPr>
          <w:rFonts w:ascii="Times New Roman" w:hAnsi="Times New Roman" w:cs="Times New Roman"/>
          <w:b/>
          <w:noProof/>
          <w:sz w:val="24"/>
          <w:szCs w:val="24"/>
          <w:u w:val="single"/>
        </w:rPr>
        <w:t>portera exactement sur ces exercices</w:t>
      </w:r>
      <w:r w:rsidRPr="00A352B9">
        <w:rPr>
          <w:rFonts w:ascii="Times New Roman" w:hAnsi="Times New Roman" w:cs="Times New Roman"/>
          <w:noProof/>
          <w:sz w:val="24"/>
          <w:szCs w:val="24"/>
        </w:rPr>
        <w:t>. Les corrections donneront lieu à une note de participation de l’étudiant.</w:t>
      </w:r>
    </w:p>
    <w:p w:rsidR="00830DDB" w:rsidRPr="00043AED" w:rsidRDefault="00830DDB" w:rsidP="00830DDB">
      <w:pPr>
        <w:spacing w:after="0" w:line="360" w:lineRule="auto"/>
        <w:jc w:val="both"/>
        <w:rPr>
          <w:rFonts w:ascii="Times New Roman" w:eastAsia="Times New Roman" w:hAnsi="Times New Roman" w:cs="Times New Roman"/>
          <w:u w:val="single"/>
        </w:rPr>
      </w:pPr>
      <w:r w:rsidRPr="00043AED">
        <w:rPr>
          <w:rFonts w:ascii="Times New Roman" w:eastAsia="Times New Roman" w:hAnsi="Times New Roman" w:cs="Times New Roman"/>
          <w:b/>
          <w:u w:val="single"/>
        </w:rPr>
        <w:t>Dissertation juridique</w:t>
      </w:r>
    </w:p>
    <w:p w:rsidR="00830DDB" w:rsidRPr="0098140F" w:rsidRDefault="00830DDB" w:rsidP="00830DDB">
      <w:pPr>
        <w:spacing w:after="0" w:line="360" w:lineRule="auto"/>
        <w:jc w:val="both"/>
        <w:rPr>
          <w:rFonts w:ascii="Times New Roman" w:eastAsia="Times New Roman" w:hAnsi="Times New Roman" w:cs="Times New Roman"/>
        </w:rPr>
      </w:pPr>
      <w:r w:rsidRPr="0098140F">
        <w:rPr>
          <w:rFonts w:ascii="Times New Roman" w:eastAsia="Times New Roman" w:hAnsi="Times New Roman" w:cs="Times New Roman"/>
        </w:rPr>
        <w:t>Contrôle de constitutionnalité des lois constitutionnelles au Burkina  Faso</w:t>
      </w:r>
    </w:p>
    <w:p w:rsidR="00830DDB" w:rsidRPr="00043AED" w:rsidRDefault="00830DDB" w:rsidP="00830DDB">
      <w:pPr>
        <w:spacing w:after="0" w:line="360" w:lineRule="auto"/>
        <w:jc w:val="both"/>
        <w:rPr>
          <w:rFonts w:ascii="Times New Roman" w:eastAsia="Times New Roman" w:hAnsi="Times New Roman" w:cs="Times New Roman"/>
          <w:b/>
          <w:u w:val="single"/>
        </w:rPr>
      </w:pPr>
      <w:r w:rsidRPr="00043AED">
        <w:rPr>
          <w:rFonts w:ascii="Times New Roman" w:eastAsia="Times New Roman" w:hAnsi="Times New Roman" w:cs="Times New Roman"/>
          <w:b/>
          <w:u w:val="single"/>
        </w:rPr>
        <w:t>Commentaire</w:t>
      </w:r>
    </w:p>
    <w:p w:rsidR="00830DDB" w:rsidRPr="0098140F" w:rsidRDefault="00830DDB" w:rsidP="00830DDB">
      <w:pPr>
        <w:pStyle w:val="Paragraphedeliste"/>
        <w:numPr>
          <w:ilvl w:val="0"/>
          <w:numId w:val="6"/>
        </w:num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Commentez l’article 129 de la Constitution du Burkina Faso</w:t>
      </w:r>
    </w:p>
    <w:p w:rsidR="0025526A" w:rsidRPr="00906FA8" w:rsidRDefault="00830DDB" w:rsidP="00906FA8">
      <w:pPr>
        <w:pStyle w:val="Paragraphedeliste"/>
        <w:numPr>
          <w:ilvl w:val="0"/>
          <w:numId w:val="6"/>
        </w:numPr>
        <w:spacing w:after="0" w:line="360" w:lineRule="auto"/>
        <w:jc w:val="both"/>
        <w:rPr>
          <w:rFonts w:ascii="Times New Roman" w:eastAsia="Times New Roman" w:hAnsi="Times New Roman" w:cs="Times New Roman"/>
          <w:b/>
        </w:rPr>
      </w:pPr>
      <w:r w:rsidRPr="0098140F">
        <w:rPr>
          <w:rFonts w:ascii="Times New Roman" w:eastAsia="Times New Roman" w:hAnsi="Times New Roman" w:cs="Times New Roman"/>
          <w:b/>
        </w:rPr>
        <w:t>Commentez l’article 3 de la Constitution du Burkina Faso</w:t>
      </w:r>
    </w:p>
    <w:sectPr w:rsidR="0025526A" w:rsidRPr="00906FA8" w:rsidSect="00830DDB">
      <w:headerReference w:type="default" r:id="rId7"/>
      <w:footerReference w:type="default" r:id="rId8"/>
      <w:pgSz w:w="11906" w:h="16838"/>
      <w:pgMar w:top="0" w:right="720" w:bottom="720" w:left="720" w:header="283" w:footer="6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6B" w:rsidRDefault="0095436B" w:rsidP="00810734">
      <w:pPr>
        <w:spacing w:after="0" w:line="240" w:lineRule="auto"/>
      </w:pPr>
      <w:r>
        <w:separator/>
      </w:r>
    </w:p>
  </w:endnote>
  <w:endnote w:type="continuationSeparator" w:id="1">
    <w:p w:rsidR="0095436B" w:rsidRDefault="0095436B" w:rsidP="0081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6A" w:rsidRDefault="009A75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6B" w:rsidRDefault="0095436B" w:rsidP="00810734">
      <w:pPr>
        <w:spacing w:after="0" w:line="240" w:lineRule="auto"/>
      </w:pPr>
      <w:r>
        <w:separator/>
      </w:r>
    </w:p>
  </w:footnote>
  <w:footnote w:type="continuationSeparator" w:id="1">
    <w:p w:rsidR="0095436B" w:rsidRDefault="0095436B" w:rsidP="008107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CC" w:rsidRDefault="00B147CC" w:rsidP="009829C0">
    <w:pPr>
      <w:pStyle w:val="En-tte"/>
      <w:tabs>
        <w:tab w:val="clear" w:pos="4536"/>
        <w:tab w:val="clear" w:pos="9072"/>
        <w:tab w:val="left" w:pos="163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3BD4"/>
    <w:multiLevelType w:val="hybridMultilevel"/>
    <w:tmpl w:val="8E4A5856"/>
    <w:lvl w:ilvl="0" w:tplc="AB64AA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877900"/>
    <w:multiLevelType w:val="hybridMultilevel"/>
    <w:tmpl w:val="7B54CA62"/>
    <w:lvl w:ilvl="0" w:tplc="8C306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111072C"/>
    <w:multiLevelType w:val="hybridMultilevel"/>
    <w:tmpl w:val="524A6786"/>
    <w:lvl w:ilvl="0" w:tplc="171CF4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B5323D"/>
    <w:multiLevelType w:val="hybridMultilevel"/>
    <w:tmpl w:val="4D6A7482"/>
    <w:lvl w:ilvl="0" w:tplc="D332D8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4FA71C1"/>
    <w:multiLevelType w:val="hybridMultilevel"/>
    <w:tmpl w:val="8A86C5F2"/>
    <w:lvl w:ilvl="0" w:tplc="73EA37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E282115"/>
    <w:multiLevelType w:val="hybridMultilevel"/>
    <w:tmpl w:val="7B54CA62"/>
    <w:lvl w:ilvl="0" w:tplc="8C306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F85E86"/>
    <w:rsid w:val="0004305D"/>
    <w:rsid w:val="00043AED"/>
    <w:rsid w:val="00055F3B"/>
    <w:rsid w:val="000960B3"/>
    <w:rsid w:val="000C6EC7"/>
    <w:rsid w:val="000D1145"/>
    <w:rsid w:val="001A6C93"/>
    <w:rsid w:val="00254CBA"/>
    <w:rsid w:val="0025526A"/>
    <w:rsid w:val="00292561"/>
    <w:rsid w:val="002B5A99"/>
    <w:rsid w:val="002D1E74"/>
    <w:rsid w:val="00301AC3"/>
    <w:rsid w:val="00352F59"/>
    <w:rsid w:val="00383411"/>
    <w:rsid w:val="003F7511"/>
    <w:rsid w:val="00406FA1"/>
    <w:rsid w:val="004A3D8C"/>
    <w:rsid w:val="004A6AAE"/>
    <w:rsid w:val="005207DB"/>
    <w:rsid w:val="0052423B"/>
    <w:rsid w:val="005A7773"/>
    <w:rsid w:val="005C1B89"/>
    <w:rsid w:val="0061478A"/>
    <w:rsid w:val="006C1196"/>
    <w:rsid w:val="006D7BBA"/>
    <w:rsid w:val="0071023D"/>
    <w:rsid w:val="00720155"/>
    <w:rsid w:val="00750EFD"/>
    <w:rsid w:val="00810734"/>
    <w:rsid w:val="00816663"/>
    <w:rsid w:val="00830DDB"/>
    <w:rsid w:val="00833461"/>
    <w:rsid w:val="008F54E4"/>
    <w:rsid w:val="00906FA8"/>
    <w:rsid w:val="00924011"/>
    <w:rsid w:val="0095436B"/>
    <w:rsid w:val="00957063"/>
    <w:rsid w:val="0097767B"/>
    <w:rsid w:val="0098140F"/>
    <w:rsid w:val="009829C0"/>
    <w:rsid w:val="009A756A"/>
    <w:rsid w:val="009C6667"/>
    <w:rsid w:val="009D46E7"/>
    <w:rsid w:val="00A2230C"/>
    <w:rsid w:val="00A470D0"/>
    <w:rsid w:val="00AC1A17"/>
    <w:rsid w:val="00B147CC"/>
    <w:rsid w:val="00B324AF"/>
    <w:rsid w:val="00BC055E"/>
    <w:rsid w:val="00C548B1"/>
    <w:rsid w:val="00CF36EB"/>
    <w:rsid w:val="00D4717B"/>
    <w:rsid w:val="00E50E24"/>
    <w:rsid w:val="00E656C9"/>
    <w:rsid w:val="00E95530"/>
    <w:rsid w:val="00F72E6D"/>
    <w:rsid w:val="00F85E86"/>
    <w:rsid w:val="00F90E9F"/>
    <w:rsid w:val="00FC7FA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E86"/>
    <w:pPr>
      <w:ind w:left="720"/>
      <w:contextualSpacing/>
    </w:pPr>
  </w:style>
  <w:style w:type="paragraph" w:styleId="En-tte">
    <w:name w:val="header"/>
    <w:basedOn w:val="Normal"/>
    <w:link w:val="En-tteCar"/>
    <w:uiPriority w:val="99"/>
    <w:unhideWhenUsed/>
    <w:rsid w:val="00810734"/>
    <w:pPr>
      <w:tabs>
        <w:tab w:val="center" w:pos="4536"/>
        <w:tab w:val="right" w:pos="9072"/>
      </w:tabs>
      <w:spacing w:after="0" w:line="240" w:lineRule="auto"/>
    </w:pPr>
  </w:style>
  <w:style w:type="character" w:customStyle="1" w:styleId="En-tteCar">
    <w:name w:val="En-tête Car"/>
    <w:basedOn w:val="Policepardfaut"/>
    <w:link w:val="En-tte"/>
    <w:uiPriority w:val="99"/>
    <w:rsid w:val="00810734"/>
  </w:style>
  <w:style w:type="paragraph" w:styleId="Pieddepage">
    <w:name w:val="footer"/>
    <w:basedOn w:val="Normal"/>
    <w:link w:val="PieddepageCar"/>
    <w:uiPriority w:val="99"/>
    <w:unhideWhenUsed/>
    <w:rsid w:val="008107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E86"/>
    <w:pPr>
      <w:ind w:left="720"/>
      <w:contextualSpacing/>
    </w:pPr>
  </w:style>
  <w:style w:type="paragraph" w:styleId="En-tte">
    <w:name w:val="header"/>
    <w:basedOn w:val="Normal"/>
    <w:link w:val="En-tteCar"/>
    <w:uiPriority w:val="99"/>
    <w:unhideWhenUsed/>
    <w:rsid w:val="00810734"/>
    <w:pPr>
      <w:tabs>
        <w:tab w:val="center" w:pos="4536"/>
        <w:tab w:val="right" w:pos="9072"/>
      </w:tabs>
      <w:spacing w:after="0" w:line="240" w:lineRule="auto"/>
    </w:pPr>
  </w:style>
  <w:style w:type="character" w:customStyle="1" w:styleId="En-tteCar">
    <w:name w:val="En-tête Car"/>
    <w:basedOn w:val="Policepardfaut"/>
    <w:link w:val="En-tte"/>
    <w:uiPriority w:val="99"/>
    <w:rsid w:val="00810734"/>
  </w:style>
  <w:style w:type="paragraph" w:styleId="Pieddepage">
    <w:name w:val="footer"/>
    <w:basedOn w:val="Normal"/>
    <w:link w:val="PieddepageCar"/>
    <w:uiPriority w:val="99"/>
    <w:unhideWhenUsed/>
    <w:rsid w:val="008107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73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1048</Words>
  <Characters>5765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Yabré Gilbert ZONGO</dc:creator>
  <cp:lastModifiedBy>UPO</cp:lastModifiedBy>
  <cp:revision>13</cp:revision>
  <cp:lastPrinted>2017-04-27T08:32:00Z</cp:lastPrinted>
  <dcterms:created xsi:type="dcterms:W3CDTF">2017-04-27T07:23:00Z</dcterms:created>
  <dcterms:modified xsi:type="dcterms:W3CDTF">2017-06-01T16:33:00Z</dcterms:modified>
</cp:coreProperties>
</file>